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544" w:rsidRDefault="004F5544" w:rsidP="00D56C1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5544" w:rsidRPr="00850D0D" w:rsidRDefault="004F5544" w:rsidP="004F5544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50D0D">
        <w:rPr>
          <w:rFonts w:ascii="Times New Roman" w:hAnsi="Times New Roman" w:cs="Times New Roman"/>
          <w:b/>
          <w:sz w:val="20"/>
          <w:szCs w:val="20"/>
        </w:rPr>
        <w:t>Часть 1. Содержание курса внеурочной деятельности.</w:t>
      </w:r>
    </w:p>
    <w:p w:rsidR="004F5544" w:rsidRPr="00850D0D" w:rsidRDefault="004F5544" w:rsidP="004F5544">
      <w:pPr>
        <w:rPr>
          <w:rFonts w:ascii="Times New Roman" w:hAnsi="Times New Roman" w:cs="Times New Roman"/>
          <w:b/>
          <w:sz w:val="20"/>
          <w:szCs w:val="20"/>
        </w:rPr>
      </w:pPr>
      <w:r w:rsidRPr="00850D0D">
        <w:rPr>
          <w:rFonts w:ascii="Times New Roman" w:hAnsi="Times New Roman" w:cs="Times New Roman"/>
          <w:b/>
          <w:sz w:val="20"/>
          <w:szCs w:val="20"/>
        </w:rPr>
        <w:t xml:space="preserve">Тема 1. Основные понятия и законы химии. </w:t>
      </w:r>
    </w:p>
    <w:p w:rsidR="004F5544" w:rsidRPr="00850D0D" w:rsidRDefault="004F5544" w:rsidP="004F5544">
      <w:pPr>
        <w:rPr>
          <w:rFonts w:ascii="Times New Roman" w:hAnsi="Times New Roman" w:cs="Times New Roman"/>
          <w:sz w:val="20"/>
          <w:szCs w:val="20"/>
        </w:rPr>
      </w:pPr>
      <w:r w:rsidRPr="00850D0D">
        <w:rPr>
          <w:rFonts w:ascii="Times New Roman" w:hAnsi="Times New Roman" w:cs="Times New Roman"/>
          <w:sz w:val="20"/>
          <w:szCs w:val="20"/>
        </w:rPr>
        <w:t>Атом, молекула и химический элемент. Простые и сложные вещества. Количество вещества, моль. Классификация химических реакций. Расчеты по химическим формулам: нахождение массовой доли химического элемента в веществе, массы химического элемента в образце вещества, определение химического элемента на основе массовой доли и степени окисления в бинарных соединениях. Количественные отношения атомов, электронов в молекулах соединений, веществ участвующих в  химических реакциях. Расчеты на соотношение атомов и молекул веществ, участвующих в химической реакции, используя понятие «количество вещества». Расчет  количества вещества, массы продукта реакции,  если исходное вещество дано с примесями, исходного вещества, содержащего примеси, по продуктам реакции. Задачи на «избыток и недостаток». Расчет продукта реакции, веществ, содержащихся в растворах после реакции, если одно из реагирующих веществ дано в избытке. Расчеты на массовую долю выхода продукта. Расчеты на выведение  формулы вещества по относительной и абсолютной плотности газов или паров, по продуктам его сгорания. Решение  задач на смеси алгебраическим способом. Газовые законы. Расчеты с использованием газовых законов, относительной плотности смеси газов, объемной и мольной доли веществ в смеси. Практические работы.1. Определение  массовой и объемной доли выхода продукта реакции (водорода, салициловой кислоты).</w:t>
      </w:r>
    </w:p>
    <w:p w:rsidR="004F5544" w:rsidRPr="00850D0D" w:rsidRDefault="004F5544" w:rsidP="004F5544">
      <w:pPr>
        <w:rPr>
          <w:rFonts w:ascii="Times New Roman" w:hAnsi="Times New Roman" w:cs="Times New Roman"/>
          <w:b/>
          <w:sz w:val="20"/>
          <w:szCs w:val="20"/>
        </w:rPr>
      </w:pPr>
      <w:r w:rsidRPr="00850D0D">
        <w:rPr>
          <w:rFonts w:ascii="Times New Roman" w:hAnsi="Times New Roman" w:cs="Times New Roman"/>
          <w:b/>
          <w:sz w:val="20"/>
          <w:szCs w:val="20"/>
        </w:rPr>
        <w:t xml:space="preserve">Тема 2. Термодинамика и химическое равновесие. </w:t>
      </w:r>
    </w:p>
    <w:p w:rsidR="004F5544" w:rsidRPr="00850D0D" w:rsidRDefault="004F5544" w:rsidP="004F5544">
      <w:pPr>
        <w:rPr>
          <w:rFonts w:ascii="Times New Roman" w:hAnsi="Times New Roman" w:cs="Times New Roman"/>
          <w:sz w:val="20"/>
          <w:szCs w:val="20"/>
        </w:rPr>
      </w:pPr>
      <w:r w:rsidRPr="00850D0D">
        <w:rPr>
          <w:rFonts w:ascii="Times New Roman" w:hAnsi="Times New Roman" w:cs="Times New Roman"/>
          <w:sz w:val="20"/>
          <w:szCs w:val="20"/>
        </w:rPr>
        <w:t>Термохимические уравнения. Расчеты по термохимическим уравнениям. Скорость химической реакции. Расчеты скорости химической реакции на основе закона действия масс, правила Вант-Гоффа. Расчет времени протекания химической реакции в зависимости от температуры. Обратимые химические реакции. Константа химического равновесия. Расчеты, связанные с константой химического равновесия. Практические работы. 2 . Опыты по смещению химического равновесия.  3. Опыты по катализу.</w:t>
      </w:r>
    </w:p>
    <w:p w:rsidR="004F5544" w:rsidRPr="00850D0D" w:rsidRDefault="004F5544" w:rsidP="004F5544">
      <w:pPr>
        <w:rPr>
          <w:rFonts w:ascii="Times New Roman" w:hAnsi="Times New Roman" w:cs="Times New Roman"/>
          <w:sz w:val="20"/>
          <w:szCs w:val="20"/>
        </w:rPr>
      </w:pPr>
      <w:r w:rsidRPr="00850D0D">
        <w:rPr>
          <w:rFonts w:ascii="Times New Roman" w:hAnsi="Times New Roman" w:cs="Times New Roman"/>
          <w:b/>
          <w:sz w:val="20"/>
          <w:szCs w:val="20"/>
        </w:rPr>
        <w:t>Тема 3.Свойства растворов электролитов. Растворимость</w:t>
      </w:r>
      <w:r w:rsidRPr="00850D0D">
        <w:rPr>
          <w:rFonts w:ascii="Times New Roman" w:hAnsi="Times New Roman" w:cs="Times New Roman"/>
          <w:sz w:val="20"/>
          <w:szCs w:val="20"/>
        </w:rPr>
        <w:t>.</w:t>
      </w:r>
    </w:p>
    <w:p w:rsidR="004F5544" w:rsidRPr="00850D0D" w:rsidRDefault="004F5544" w:rsidP="004F5544">
      <w:pPr>
        <w:rPr>
          <w:rFonts w:ascii="Times New Roman" w:hAnsi="Times New Roman" w:cs="Times New Roman"/>
          <w:sz w:val="20"/>
          <w:szCs w:val="20"/>
        </w:rPr>
      </w:pPr>
      <w:r w:rsidRPr="00850D0D">
        <w:rPr>
          <w:rFonts w:ascii="Times New Roman" w:hAnsi="Times New Roman" w:cs="Times New Roman"/>
          <w:sz w:val="20"/>
          <w:szCs w:val="20"/>
        </w:rPr>
        <w:t xml:space="preserve"> Различные способы выражения концентраций растворов. Расчеты с использованием понятия «растворимость». Нахождение массы осадка, выпадающего из насыщенного раствора при охлаждении. Кристаллогидраты. Решение задач с использованием понятий: плотность раствора, массовая доля растворенного вещества, молярная концентрация, мольная доля растворенного вещества. Решение задач на правило смещения. Расчеты по уравнения реакций, протекающих в растворах. Практическая работа 4.Определение массовых долей веществ, образующихся в растворе  при взаимодействии щелочных металлов с растворами солей.</w:t>
      </w:r>
    </w:p>
    <w:p w:rsidR="004F5544" w:rsidRPr="00850D0D" w:rsidRDefault="004F5544" w:rsidP="004F5544">
      <w:pPr>
        <w:rPr>
          <w:rFonts w:ascii="Times New Roman" w:hAnsi="Times New Roman" w:cs="Times New Roman"/>
          <w:b/>
          <w:sz w:val="20"/>
          <w:szCs w:val="20"/>
        </w:rPr>
      </w:pPr>
      <w:r w:rsidRPr="00850D0D">
        <w:rPr>
          <w:rFonts w:ascii="Times New Roman" w:hAnsi="Times New Roman" w:cs="Times New Roman"/>
          <w:b/>
          <w:sz w:val="20"/>
          <w:szCs w:val="20"/>
        </w:rPr>
        <w:t xml:space="preserve">Тема 4. Окислительно-восстановительные реакции. </w:t>
      </w:r>
    </w:p>
    <w:p w:rsidR="004F5544" w:rsidRPr="00850D0D" w:rsidRDefault="004F5544" w:rsidP="004F5544">
      <w:pPr>
        <w:rPr>
          <w:rFonts w:ascii="Times New Roman" w:hAnsi="Times New Roman" w:cs="Times New Roman"/>
          <w:sz w:val="20"/>
          <w:szCs w:val="20"/>
        </w:rPr>
      </w:pPr>
      <w:r w:rsidRPr="00850D0D">
        <w:rPr>
          <w:rFonts w:ascii="Times New Roman" w:hAnsi="Times New Roman" w:cs="Times New Roman"/>
          <w:sz w:val="20"/>
          <w:szCs w:val="20"/>
        </w:rPr>
        <w:t>Окислитель, восстановитель, процессы окисления и восстановления. Составление уравнений окислительно-восстановительных реакций, протекающих в разных средах. Расчеты по уравнениям окислительно-восстановительных реакций. Практическая работа 5. Окисление сульфита натрия в различных средах.</w:t>
      </w:r>
    </w:p>
    <w:p w:rsidR="004F5544" w:rsidRPr="00850D0D" w:rsidRDefault="004F5544" w:rsidP="004F5544">
      <w:pPr>
        <w:rPr>
          <w:rFonts w:ascii="Times New Roman" w:hAnsi="Times New Roman" w:cs="Times New Roman"/>
          <w:b/>
          <w:sz w:val="20"/>
          <w:szCs w:val="20"/>
        </w:rPr>
      </w:pPr>
      <w:r w:rsidRPr="00850D0D">
        <w:rPr>
          <w:rFonts w:ascii="Times New Roman" w:hAnsi="Times New Roman" w:cs="Times New Roman"/>
          <w:b/>
          <w:sz w:val="20"/>
          <w:szCs w:val="20"/>
        </w:rPr>
        <w:t xml:space="preserve">Тема 5. Практикум. Решение экспериментальных задач на распознавание различных катионов и анионов. Практическое  осуществление  переходов. </w:t>
      </w:r>
    </w:p>
    <w:p w:rsidR="004F5544" w:rsidRPr="00850D0D" w:rsidRDefault="004F5544" w:rsidP="004F5544">
      <w:pPr>
        <w:rPr>
          <w:rFonts w:ascii="Times New Roman" w:hAnsi="Times New Roman" w:cs="Times New Roman"/>
          <w:sz w:val="20"/>
          <w:szCs w:val="20"/>
        </w:rPr>
      </w:pPr>
      <w:r w:rsidRPr="00850D0D">
        <w:rPr>
          <w:rFonts w:ascii="Times New Roman" w:hAnsi="Times New Roman" w:cs="Times New Roman"/>
          <w:sz w:val="20"/>
          <w:szCs w:val="20"/>
        </w:rPr>
        <w:t>Практическая работа 6. Решение экспериментальных задач на распознавание различных катионов.7. Решение экспериментальных задач на распознавание различных анионов. 8. Практическое осуществление переходов. 9. Составление и осуществление  практических  переходов на основе предложенных реактивов ( проектное задание).</w:t>
      </w:r>
    </w:p>
    <w:p w:rsidR="004F5544" w:rsidRPr="00850D0D" w:rsidRDefault="004F5544" w:rsidP="004F5544">
      <w:pPr>
        <w:rPr>
          <w:rFonts w:ascii="Times New Roman" w:hAnsi="Times New Roman" w:cs="Times New Roman"/>
          <w:b/>
          <w:sz w:val="20"/>
          <w:szCs w:val="20"/>
        </w:rPr>
      </w:pPr>
      <w:r w:rsidRPr="00850D0D">
        <w:rPr>
          <w:rFonts w:ascii="Times New Roman" w:hAnsi="Times New Roman" w:cs="Times New Roman"/>
          <w:b/>
          <w:sz w:val="20"/>
          <w:szCs w:val="20"/>
        </w:rPr>
        <w:t>Тема 6. Химия вокруг нас.</w:t>
      </w:r>
    </w:p>
    <w:p w:rsidR="004F5544" w:rsidRPr="00850D0D" w:rsidRDefault="004F5544" w:rsidP="004F5544">
      <w:pPr>
        <w:rPr>
          <w:rFonts w:ascii="Times New Roman" w:hAnsi="Times New Roman" w:cs="Times New Roman"/>
          <w:sz w:val="20"/>
          <w:szCs w:val="20"/>
        </w:rPr>
      </w:pPr>
      <w:r w:rsidRPr="00850D0D">
        <w:rPr>
          <w:rFonts w:ascii="Times New Roman" w:hAnsi="Times New Roman" w:cs="Times New Roman"/>
          <w:sz w:val="20"/>
          <w:szCs w:val="20"/>
        </w:rPr>
        <w:t>Химия в производстве. Проблемы экологии. Задачи и упражнения с экологическим и производственным содержанием. Защита проектных работ ( задачи, составленные учащимися с практическим содержанием).</w:t>
      </w:r>
    </w:p>
    <w:p w:rsidR="004F5544" w:rsidRPr="00850D0D" w:rsidRDefault="004F5544" w:rsidP="004F5544">
      <w:pPr>
        <w:rPr>
          <w:rFonts w:ascii="Times New Roman" w:hAnsi="Times New Roman" w:cs="Times New Roman"/>
          <w:sz w:val="20"/>
          <w:szCs w:val="20"/>
        </w:rPr>
      </w:pPr>
    </w:p>
    <w:p w:rsidR="004F5544" w:rsidRPr="00850D0D" w:rsidRDefault="004F5544" w:rsidP="004F5544">
      <w:pPr>
        <w:rPr>
          <w:rFonts w:ascii="Times New Roman" w:hAnsi="Times New Roman" w:cs="Times New Roman"/>
          <w:b/>
          <w:sz w:val="20"/>
          <w:szCs w:val="20"/>
        </w:rPr>
      </w:pPr>
      <w:r w:rsidRPr="00850D0D">
        <w:rPr>
          <w:rFonts w:ascii="Times New Roman" w:hAnsi="Times New Roman" w:cs="Times New Roman"/>
          <w:b/>
          <w:sz w:val="20"/>
          <w:szCs w:val="20"/>
        </w:rPr>
        <w:t>Часть 2. Планируемые результаты освоения внеурочной деятельности.</w:t>
      </w:r>
    </w:p>
    <w:p w:rsidR="004F5544" w:rsidRPr="00850D0D" w:rsidRDefault="004F5544" w:rsidP="004F5544">
      <w:pPr>
        <w:rPr>
          <w:rFonts w:ascii="Times New Roman" w:hAnsi="Times New Roman" w:cs="Times New Roman"/>
          <w:b/>
          <w:sz w:val="20"/>
          <w:szCs w:val="20"/>
        </w:rPr>
      </w:pPr>
      <w:r w:rsidRPr="00850D0D">
        <w:rPr>
          <w:rFonts w:ascii="Times New Roman" w:hAnsi="Times New Roman" w:cs="Times New Roman"/>
          <w:b/>
          <w:sz w:val="20"/>
          <w:szCs w:val="20"/>
        </w:rPr>
        <w:t xml:space="preserve"> Личностные результаты:</w:t>
      </w:r>
    </w:p>
    <w:p w:rsidR="004F5544" w:rsidRPr="00850D0D" w:rsidRDefault="004F5544" w:rsidP="004F5544">
      <w:pPr>
        <w:rPr>
          <w:rFonts w:ascii="Times New Roman" w:hAnsi="Times New Roman" w:cs="Times New Roman"/>
          <w:sz w:val="20"/>
          <w:szCs w:val="20"/>
        </w:rPr>
      </w:pPr>
      <w:r w:rsidRPr="00850D0D">
        <w:rPr>
          <w:rFonts w:ascii="Times New Roman" w:hAnsi="Times New Roman" w:cs="Times New Roman"/>
          <w:sz w:val="20"/>
          <w:szCs w:val="20"/>
        </w:rPr>
        <w:t xml:space="preserve"> 1) осознание своей этнической принадлежности, знание истории химии и вклада российской химической науки в мировую химию;</w:t>
      </w:r>
    </w:p>
    <w:p w:rsidR="004F5544" w:rsidRPr="00850D0D" w:rsidRDefault="004F5544" w:rsidP="004F5544">
      <w:pPr>
        <w:rPr>
          <w:rFonts w:ascii="Times New Roman" w:hAnsi="Times New Roman" w:cs="Times New Roman"/>
          <w:sz w:val="20"/>
          <w:szCs w:val="20"/>
        </w:rPr>
      </w:pPr>
      <w:r w:rsidRPr="00850D0D">
        <w:rPr>
          <w:rFonts w:ascii="Times New Roman" w:hAnsi="Times New Roman" w:cs="Times New Roman"/>
          <w:sz w:val="20"/>
          <w:szCs w:val="20"/>
        </w:rPr>
        <w:t xml:space="preserve"> 2) формирование ответственного отношения к познанию химии; готовности и способности учащихся к саморазвитию и самообразованию на ос- 8 нове изученных фактов, законов и теорий химии; осознанного выбора и построение индивидуальной образовательной траектории;</w:t>
      </w:r>
    </w:p>
    <w:p w:rsidR="004F5544" w:rsidRPr="00850D0D" w:rsidRDefault="004F5544" w:rsidP="004F5544">
      <w:pPr>
        <w:rPr>
          <w:rFonts w:ascii="Times New Roman" w:hAnsi="Times New Roman" w:cs="Times New Roman"/>
          <w:sz w:val="20"/>
          <w:szCs w:val="20"/>
        </w:rPr>
      </w:pPr>
      <w:r w:rsidRPr="00850D0D">
        <w:rPr>
          <w:rFonts w:ascii="Times New Roman" w:hAnsi="Times New Roman" w:cs="Times New Roman"/>
          <w:sz w:val="20"/>
          <w:szCs w:val="20"/>
        </w:rPr>
        <w:t xml:space="preserve"> 3) формирование целостной естественно-научной картины мира, неотъемлемой частью которой является химическая картина мира; </w:t>
      </w:r>
    </w:p>
    <w:p w:rsidR="004F5544" w:rsidRPr="00850D0D" w:rsidRDefault="004F5544" w:rsidP="004F5544">
      <w:pPr>
        <w:rPr>
          <w:rFonts w:ascii="Times New Roman" w:hAnsi="Times New Roman" w:cs="Times New Roman"/>
          <w:sz w:val="20"/>
          <w:szCs w:val="20"/>
        </w:rPr>
      </w:pPr>
      <w:r w:rsidRPr="00850D0D">
        <w:rPr>
          <w:rFonts w:ascii="Times New Roman" w:hAnsi="Times New Roman" w:cs="Times New Roman"/>
          <w:sz w:val="20"/>
          <w:szCs w:val="20"/>
        </w:rPr>
        <w:t>4) овладение современным языком, соответствующим уровню развития науки и общественной практики, в том числе и химическим;</w:t>
      </w:r>
    </w:p>
    <w:p w:rsidR="004F5544" w:rsidRPr="00850D0D" w:rsidRDefault="004F5544" w:rsidP="004F5544">
      <w:pPr>
        <w:rPr>
          <w:rFonts w:ascii="Times New Roman" w:hAnsi="Times New Roman" w:cs="Times New Roman"/>
          <w:sz w:val="20"/>
          <w:szCs w:val="20"/>
        </w:rPr>
      </w:pPr>
      <w:r w:rsidRPr="00850D0D">
        <w:rPr>
          <w:rFonts w:ascii="Times New Roman" w:hAnsi="Times New Roman" w:cs="Times New Roman"/>
          <w:sz w:val="20"/>
          <w:szCs w:val="20"/>
        </w:rPr>
        <w:t>5) освоение социальных норм, правил поведения, ролей и форм социальной жизни в социуме, природе и частной жизни на основе экологической культуры и безопасного обращения с веществами и материалами;</w:t>
      </w:r>
    </w:p>
    <w:p w:rsidR="004F5544" w:rsidRPr="00850D0D" w:rsidRDefault="004F5544" w:rsidP="004F5544">
      <w:pPr>
        <w:rPr>
          <w:rFonts w:ascii="Times New Roman" w:hAnsi="Times New Roman" w:cs="Times New Roman"/>
          <w:sz w:val="20"/>
          <w:szCs w:val="20"/>
        </w:rPr>
      </w:pPr>
      <w:r w:rsidRPr="00850D0D">
        <w:rPr>
          <w:rFonts w:ascii="Times New Roman" w:hAnsi="Times New Roman" w:cs="Times New Roman"/>
          <w:sz w:val="20"/>
          <w:szCs w:val="20"/>
        </w:rPr>
        <w:t xml:space="preserve"> 6) формирование коммуникативной компетентности в общении со сверстниками и взрослыми в процессе образовательной, общественно полезной, учебно-исследовательской, творческой и других видов деятельности, связанных с химией. 2. </w:t>
      </w:r>
    </w:p>
    <w:p w:rsidR="004F5544" w:rsidRPr="00850D0D" w:rsidRDefault="004F5544" w:rsidP="004F5544">
      <w:pPr>
        <w:rPr>
          <w:rFonts w:ascii="Times New Roman" w:hAnsi="Times New Roman" w:cs="Times New Roman"/>
          <w:b/>
          <w:sz w:val="20"/>
          <w:szCs w:val="20"/>
        </w:rPr>
      </w:pPr>
      <w:r w:rsidRPr="00850D0D">
        <w:rPr>
          <w:rFonts w:ascii="Times New Roman" w:hAnsi="Times New Roman" w:cs="Times New Roman"/>
          <w:b/>
          <w:sz w:val="20"/>
          <w:szCs w:val="20"/>
        </w:rPr>
        <w:t xml:space="preserve">Метапредметные результаты: </w:t>
      </w:r>
    </w:p>
    <w:p w:rsidR="004F5544" w:rsidRPr="00850D0D" w:rsidRDefault="004F5544" w:rsidP="004F5544">
      <w:pPr>
        <w:rPr>
          <w:rFonts w:ascii="Times New Roman" w:hAnsi="Times New Roman" w:cs="Times New Roman"/>
          <w:sz w:val="20"/>
          <w:szCs w:val="20"/>
        </w:rPr>
      </w:pPr>
      <w:r w:rsidRPr="00850D0D">
        <w:rPr>
          <w:rFonts w:ascii="Times New Roman" w:hAnsi="Times New Roman" w:cs="Times New Roman"/>
          <w:sz w:val="20"/>
          <w:szCs w:val="20"/>
        </w:rPr>
        <w:t xml:space="preserve">1) определение целей собственного обучения, постановка и формулирование для себя новых задач; </w:t>
      </w:r>
    </w:p>
    <w:p w:rsidR="004F5544" w:rsidRPr="00850D0D" w:rsidRDefault="004F5544" w:rsidP="004F5544">
      <w:pPr>
        <w:rPr>
          <w:rFonts w:ascii="Times New Roman" w:hAnsi="Times New Roman" w:cs="Times New Roman"/>
          <w:sz w:val="20"/>
          <w:szCs w:val="20"/>
        </w:rPr>
      </w:pPr>
      <w:r w:rsidRPr="00850D0D">
        <w:rPr>
          <w:rFonts w:ascii="Times New Roman" w:hAnsi="Times New Roman" w:cs="Times New Roman"/>
          <w:sz w:val="20"/>
          <w:szCs w:val="20"/>
        </w:rPr>
        <w:t xml:space="preserve">2) планирование путей достижения желаемого результата обучения химии как теоретического, так и экспериментального характера; </w:t>
      </w:r>
    </w:p>
    <w:p w:rsidR="004F5544" w:rsidRPr="00850D0D" w:rsidRDefault="004F5544" w:rsidP="004F5544">
      <w:pPr>
        <w:rPr>
          <w:rFonts w:ascii="Times New Roman" w:hAnsi="Times New Roman" w:cs="Times New Roman"/>
          <w:sz w:val="20"/>
          <w:szCs w:val="20"/>
        </w:rPr>
      </w:pPr>
      <w:r w:rsidRPr="00850D0D">
        <w:rPr>
          <w:rFonts w:ascii="Times New Roman" w:hAnsi="Times New Roman" w:cs="Times New Roman"/>
          <w:sz w:val="20"/>
          <w:szCs w:val="20"/>
        </w:rPr>
        <w:t>3) соотнесение своих действий с планируемыми результатами, осуществление контроля своей деятельности в процессе достижения результата, определение способов действий при выполнении лабораторных и практических работ в соответствии с правилами техники безопасности;</w:t>
      </w:r>
    </w:p>
    <w:p w:rsidR="004F5544" w:rsidRPr="00850D0D" w:rsidRDefault="004F5544" w:rsidP="004F5544">
      <w:pPr>
        <w:rPr>
          <w:rFonts w:ascii="Times New Roman" w:hAnsi="Times New Roman" w:cs="Times New Roman"/>
          <w:sz w:val="20"/>
          <w:szCs w:val="20"/>
        </w:rPr>
      </w:pPr>
      <w:r w:rsidRPr="00850D0D">
        <w:rPr>
          <w:rFonts w:ascii="Times New Roman" w:hAnsi="Times New Roman" w:cs="Times New Roman"/>
          <w:sz w:val="20"/>
          <w:szCs w:val="20"/>
        </w:rPr>
        <w:t xml:space="preserve"> 4) определение источников химической информации, её получение и анализ, создание информационного продукта и его презентация; </w:t>
      </w:r>
    </w:p>
    <w:p w:rsidR="004F5544" w:rsidRPr="00850D0D" w:rsidRDefault="004F5544" w:rsidP="004F5544">
      <w:pPr>
        <w:rPr>
          <w:rFonts w:ascii="Times New Roman" w:hAnsi="Times New Roman" w:cs="Times New Roman"/>
          <w:sz w:val="20"/>
          <w:szCs w:val="20"/>
        </w:rPr>
      </w:pPr>
      <w:r w:rsidRPr="00850D0D">
        <w:rPr>
          <w:rFonts w:ascii="Times New Roman" w:hAnsi="Times New Roman" w:cs="Times New Roman"/>
          <w:sz w:val="20"/>
          <w:szCs w:val="20"/>
        </w:rPr>
        <w:t xml:space="preserve">5) использование основных интеллектуальных операций: анализа и синтеза, сравнения и систематизации, обобщения и конкретизации, выявление причинно-следственных связей и построение логического рассуждения и умозаключения (индуктивного, дедуктивного и по аналогии) на материале естественно-научного содержания; </w:t>
      </w:r>
    </w:p>
    <w:p w:rsidR="004F5544" w:rsidRPr="00850D0D" w:rsidRDefault="004F5544" w:rsidP="004F5544">
      <w:pPr>
        <w:rPr>
          <w:rFonts w:ascii="Times New Roman" w:hAnsi="Times New Roman" w:cs="Times New Roman"/>
          <w:sz w:val="20"/>
          <w:szCs w:val="20"/>
        </w:rPr>
      </w:pPr>
      <w:r w:rsidRPr="00850D0D">
        <w:rPr>
          <w:rFonts w:ascii="Times New Roman" w:hAnsi="Times New Roman" w:cs="Times New Roman"/>
          <w:sz w:val="20"/>
          <w:szCs w:val="20"/>
        </w:rPr>
        <w:t>6) умение создавать, применять и преобразовывать знаки и символы, модели и схемы для решения учебных и познавательных задач;</w:t>
      </w:r>
    </w:p>
    <w:p w:rsidR="004F5544" w:rsidRPr="00850D0D" w:rsidRDefault="004F5544" w:rsidP="004F5544">
      <w:pPr>
        <w:rPr>
          <w:rFonts w:ascii="Times New Roman" w:hAnsi="Times New Roman" w:cs="Times New Roman"/>
          <w:sz w:val="20"/>
          <w:szCs w:val="20"/>
        </w:rPr>
      </w:pPr>
      <w:r w:rsidRPr="00850D0D">
        <w:rPr>
          <w:rFonts w:ascii="Times New Roman" w:hAnsi="Times New Roman" w:cs="Times New Roman"/>
          <w:sz w:val="20"/>
          <w:szCs w:val="20"/>
        </w:rPr>
        <w:t xml:space="preserve"> 7)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ориентации; </w:t>
      </w:r>
    </w:p>
    <w:p w:rsidR="004F5544" w:rsidRPr="00850D0D" w:rsidRDefault="004F5544" w:rsidP="004F5544">
      <w:pPr>
        <w:rPr>
          <w:rFonts w:ascii="Times New Roman" w:hAnsi="Times New Roman" w:cs="Times New Roman"/>
          <w:sz w:val="20"/>
          <w:szCs w:val="20"/>
        </w:rPr>
      </w:pPr>
      <w:r w:rsidRPr="00850D0D">
        <w:rPr>
          <w:rFonts w:ascii="Times New Roman" w:hAnsi="Times New Roman" w:cs="Times New Roman"/>
          <w:sz w:val="20"/>
          <w:szCs w:val="20"/>
        </w:rPr>
        <w:t>8) генерирование идей и определение средств, необходимых для их реализации.</w:t>
      </w:r>
    </w:p>
    <w:p w:rsidR="004F5544" w:rsidRPr="00850D0D" w:rsidRDefault="004F5544" w:rsidP="004F5544">
      <w:pPr>
        <w:rPr>
          <w:rFonts w:ascii="Times New Roman" w:hAnsi="Times New Roman" w:cs="Times New Roman"/>
          <w:b/>
          <w:sz w:val="20"/>
          <w:szCs w:val="20"/>
        </w:rPr>
      </w:pPr>
      <w:r w:rsidRPr="00850D0D">
        <w:rPr>
          <w:rFonts w:ascii="Times New Roman" w:hAnsi="Times New Roman" w:cs="Times New Roman"/>
          <w:b/>
          <w:sz w:val="20"/>
          <w:szCs w:val="20"/>
        </w:rPr>
        <w:t xml:space="preserve"> Предметные результаты: </w:t>
      </w:r>
    </w:p>
    <w:p w:rsidR="004F5544" w:rsidRPr="00850D0D" w:rsidRDefault="004F5544" w:rsidP="004F5544">
      <w:pPr>
        <w:rPr>
          <w:rFonts w:ascii="Times New Roman" w:hAnsi="Times New Roman" w:cs="Times New Roman"/>
          <w:sz w:val="20"/>
          <w:szCs w:val="20"/>
        </w:rPr>
      </w:pPr>
      <w:r w:rsidRPr="00850D0D">
        <w:rPr>
          <w:rFonts w:ascii="Times New Roman" w:hAnsi="Times New Roman" w:cs="Times New Roman"/>
          <w:sz w:val="20"/>
          <w:szCs w:val="20"/>
        </w:rPr>
        <w:t>1) умение обозначать химические элементы, называть их и характеризовать на основе положения в периодической системе Д. И. Менделеева;</w:t>
      </w:r>
    </w:p>
    <w:p w:rsidR="004F5544" w:rsidRPr="00850D0D" w:rsidRDefault="004F5544" w:rsidP="004F5544">
      <w:pPr>
        <w:rPr>
          <w:rFonts w:ascii="Times New Roman" w:hAnsi="Times New Roman" w:cs="Times New Roman"/>
          <w:sz w:val="20"/>
          <w:szCs w:val="20"/>
        </w:rPr>
      </w:pPr>
      <w:r w:rsidRPr="00850D0D">
        <w:rPr>
          <w:rFonts w:ascii="Times New Roman" w:hAnsi="Times New Roman" w:cs="Times New Roman"/>
          <w:sz w:val="20"/>
          <w:szCs w:val="20"/>
        </w:rPr>
        <w:t xml:space="preserve"> 2) формулирование изученных понятий: вещество, химический элемент, атом, молекула, ион, катион, анион, простое и сложное вещество, химическая реакция, виды химических реакций и т. п.; </w:t>
      </w:r>
    </w:p>
    <w:p w:rsidR="004F5544" w:rsidRPr="00850D0D" w:rsidRDefault="004F5544" w:rsidP="004F5544">
      <w:pPr>
        <w:rPr>
          <w:rFonts w:ascii="Times New Roman" w:hAnsi="Times New Roman" w:cs="Times New Roman"/>
          <w:sz w:val="20"/>
          <w:szCs w:val="20"/>
        </w:rPr>
      </w:pPr>
      <w:r w:rsidRPr="00850D0D">
        <w:rPr>
          <w:rFonts w:ascii="Times New Roman" w:hAnsi="Times New Roman" w:cs="Times New Roman"/>
          <w:sz w:val="20"/>
          <w:szCs w:val="20"/>
        </w:rPr>
        <w:lastRenderedPageBreak/>
        <w:t xml:space="preserve">3) определение по формулам состава неорганических и органических веществ, валентности атомов химических элементов или степени их окисления; </w:t>
      </w:r>
    </w:p>
    <w:p w:rsidR="004F5544" w:rsidRPr="00850D0D" w:rsidRDefault="004F5544" w:rsidP="004F5544">
      <w:pPr>
        <w:rPr>
          <w:rFonts w:ascii="Times New Roman" w:hAnsi="Times New Roman" w:cs="Times New Roman"/>
          <w:sz w:val="20"/>
          <w:szCs w:val="20"/>
        </w:rPr>
      </w:pPr>
      <w:r w:rsidRPr="00850D0D">
        <w:rPr>
          <w:rFonts w:ascii="Times New Roman" w:hAnsi="Times New Roman" w:cs="Times New Roman"/>
          <w:sz w:val="20"/>
          <w:szCs w:val="20"/>
        </w:rPr>
        <w:t xml:space="preserve">4) понимание информации, которую несут химические знаки, формулы и уравнения; </w:t>
      </w:r>
    </w:p>
    <w:p w:rsidR="004F5544" w:rsidRPr="00850D0D" w:rsidRDefault="004F5544" w:rsidP="004F5544">
      <w:pPr>
        <w:rPr>
          <w:rFonts w:ascii="Times New Roman" w:hAnsi="Times New Roman" w:cs="Times New Roman"/>
          <w:sz w:val="20"/>
          <w:szCs w:val="20"/>
        </w:rPr>
      </w:pPr>
      <w:r w:rsidRPr="00850D0D">
        <w:rPr>
          <w:rFonts w:ascii="Times New Roman" w:hAnsi="Times New Roman" w:cs="Times New Roman"/>
          <w:sz w:val="20"/>
          <w:szCs w:val="20"/>
        </w:rPr>
        <w:t xml:space="preserve">5) умение классифицировать простые (металлы, неметаллы, благородные газы) и сложные (бинарные соединения, в том числе и оксиды, а так-  же гидроксиды — кислоты, основания, амфотерные гидроксиды — и соли) вещества; </w:t>
      </w:r>
    </w:p>
    <w:p w:rsidR="004F5544" w:rsidRPr="00850D0D" w:rsidRDefault="004F5544" w:rsidP="004F5544">
      <w:pPr>
        <w:rPr>
          <w:rFonts w:ascii="Times New Roman" w:hAnsi="Times New Roman" w:cs="Times New Roman"/>
          <w:sz w:val="20"/>
          <w:szCs w:val="20"/>
        </w:rPr>
      </w:pPr>
      <w:r w:rsidRPr="00850D0D">
        <w:rPr>
          <w:rFonts w:ascii="Times New Roman" w:hAnsi="Times New Roman" w:cs="Times New Roman"/>
          <w:sz w:val="20"/>
          <w:szCs w:val="20"/>
        </w:rPr>
        <w:t>6) формулирование периодического закона, объяснение структуры и информации, которую несёт периодическая система химических элементов Д. И. Менделеева, раскрытие значения периодического закона;</w:t>
      </w:r>
    </w:p>
    <w:p w:rsidR="004F5544" w:rsidRPr="00850D0D" w:rsidRDefault="004F5544" w:rsidP="004F5544">
      <w:pPr>
        <w:rPr>
          <w:rFonts w:ascii="Times New Roman" w:hAnsi="Times New Roman" w:cs="Times New Roman"/>
          <w:sz w:val="20"/>
          <w:szCs w:val="20"/>
        </w:rPr>
      </w:pPr>
      <w:r w:rsidRPr="00850D0D">
        <w:rPr>
          <w:rFonts w:ascii="Times New Roman" w:hAnsi="Times New Roman" w:cs="Times New Roman"/>
          <w:sz w:val="20"/>
          <w:szCs w:val="20"/>
        </w:rPr>
        <w:t xml:space="preserve">7) умение характеризовать строение вещества — виды химических связей и типы кристаллических решёток; </w:t>
      </w:r>
    </w:p>
    <w:p w:rsidR="004F5544" w:rsidRPr="00850D0D" w:rsidRDefault="004F5544" w:rsidP="004F5544">
      <w:pPr>
        <w:rPr>
          <w:rFonts w:ascii="Times New Roman" w:hAnsi="Times New Roman" w:cs="Times New Roman"/>
          <w:sz w:val="20"/>
          <w:szCs w:val="20"/>
        </w:rPr>
      </w:pPr>
      <w:r w:rsidRPr="00850D0D">
        <w:rPr>
          <w:rFonts w:ascii="Times New Roman" w:hAnsi="Times New Roman" w:cs="Times New Roman"/>
          <w:sz w:val="20"/>
          <w:szCs w:val="20"/>
        </w:rPr>
        <w:t xml:space="preserve">8) описание строения атомов химических элементов с порядковыми номерами 1—20 и 26, отображение их с помощью схем; </w:t>
      </w:r>
    </w:p>
    <w:p w:rsidR="004F5544" w:rsidRPr="00850D0D" w:rsidRDefault="004F5544" w:rsidP="004F5544">
      <w:pPr>
        <w:rPr>
          <w:rFonts w:ascii="Times New Roman" w:hAnsi="Times New Roman" w:cs="Times New Roman"/>
          <w:sz w:val="20"/>
          <w:szCs w:val="20"/>
        </w:rPr>
      </w:pPr>
      <w:r w:rsidRPr="00850D0D">
        <w:rPr>
          <w:rFonts w:ascii="Times New Roman" w:hAnsi="Times New Roman" w:cs="Times New Roman"/>
          <w:sz w:val="20"/>
          <w:szCs w:val="20"/>
        </w:rPr>
        <w:t xml:space="preserve">9) составление формул оксидов химических элементов и соответствующих им гидроксидов; </w:t>
      </w:r>
    </w:p>
    <w:p w:rsidR="004F5544" w:rsidRPr="00850D0D" w:rsidRDefault="004F5544" w:rsidP="004F5544">
      <w:pPr>
        <w:rPr>
          <w:rFonts w:ascii="Times New Roman" w:hAnsi="Times New Roman" w:cs="Times New Roman"/>
          <w:sz w:val="20"/>
          <w:szCs w:val="20"/>
        </w:rPr>
      </w:pPr>
      <w:r w:rsidRPr="00850D0D">
        <w:rPr>
          <w:rFonts w:ascii="Times New Roman" w:hAnsi="Times New Roman" w:cs="Times New Roman"/>
          <w:sz w:val="20"/>
          <w:szCs w:val="20"/>
        </w:rPr>
        <w:t xml:space="preserve">10) написание структурных формул молекулярных соединений и формульных единиц ионных соединений по валентности, степени окисления или заряду ионов; </w:t>
      </w:r>
    </w:p>
    <w:p w:rsidR="004F5544" w:rsidRPr="00850D0D" w:rsidRDefault="004F5544" w:rsidP="004F5544">
      <w:pPr>
        <w:rPr>
          <w:rFonts w:ascii="Times New Roman" w:hAnsi="Times New Roman" w:cs="Times New Roman"/>
          <w:sz w:val="20"/>
          <w:szCs w:val="20"/>
        </w:rPr>
      </w:pPr>
      <w:r w:rsidRPr="00850D0D">
        <w:rPr>
          <w:rFonts w:ascii="Times New Roman" w:hAnsi="Times New Roman" w:cs="Times New Roman"/>
          <w:sz w:val="20"/>
          <w:szCs w:val="20"/>
        </w:rPr>
        <w:t xml:space="preserve">11) умение формулировать основные законы химии: постоянства состава веществ молекулярного строения, сохранения массы веществ, закон Авогадро; </w:t>
      </w:r>
    </w:p>
    <w:p w:rsidR="004F5544" w:rsidRPr="00850D0D" w:rsidRDefault="004F5544" w:rsidP="004F5544">
      <w:pPr>
        <w:rPr>
          <w:rFonts w:ascii="Times New Roman" w:hAnsi="Times New Roman" w:cs="Times New Roman"/>
          <w:sz w:val="20"/>
          <w:szCs w:val="20"/>
        </w:rPr>
      </w:pPr>
      <w:r w:rsidRPr="00850D0D">
        <w:rPr>
          <w:rFonts w:ascii="Times New Roman" w:hAnsi="Times New Roman" w:cs="Times New Roman"/>
          <w:sz w:val="20"/>
          <w:szCs w:val="20"/>
        </w:rPr>
        <w:t xml:space="preserve">12) умение формулировать основные положения атомно-молекулярного учения и теории электролитической диссоциации; </w:t>
      </w:r>
    </w:p>
    <w:p w:rsidR="004F5544" w:rsidRPr="00850D0D" w:rsidRDefault="004F5544" w:rsidP="004F5544">
      <w:pPr>
        <w:rPr>
          <w:rFonts w:ascii="Times New Roman" w:hAnsi="Times New Roman" w:cs="Times New Roman"/>
          <w:sz w:val="20"/>
          <w:szCs w:val="20"/>
        </w:rPr>
      </w:pPr>
      <w:r w:rsidRPr="00850D0D">
        <w:rPr>
          <w:rFonts w:ascii="Times New Roman" w:hAnsi="Times New Roman" w:cs="Times New Roman"/>
          <w:sz w:val="20"/>
          <w:szCs w:val="20"/>
        </w:rPr>
        <w:t xml:space="preserve">13) определение признаков, условий протекания и прекращения реакций; </w:t>
      </w:r>
    </w:p>
    <w:p w:rsidR="004F5544" w:rsidRPr="00850D0D" w:rsidRDefault="004F5544" w:rsidP="004F5544">
      <w:pPr>
        <w:rPr>
          <w:rFonts w:ascii="Times New Roman" w:hAnsi="Times New Roman" w:cs="Times New Roman"/>
          <w:sz w:val="20"/>
          <w:szCs w:val="20"/>
        </w:rPr>
      </w:pPr>
      <w:r w:rsidRPr="00850D0D">
        <w:rPr>
          <w:rFonts w:ascii="Times New Roman" w:hAnsi="Times New Roman" w:cs="Times New Roman"/>
          <w:sz w:val="20"/>
          <w:szCs w:val="20"/>
        </w:rPr>
        <w:t xml:space="preserve">14) составление молекулярных уравнений химических реакций, подтверждающих общие химические свойства основных классов неорганических веществ и отражающих связи между классами соединений; </w:t>
      </w:r>
    </w:p>
    <w:p w:rsidR="004F5544" w:rsidRPr="00850D0D" w:rsidRDefault="004F5544" w:rsidP="004F5544">
      <w:pPr>
        <w:rPr>
          <w:rFonts w:ascii="Times New Roman" w:hAnsi="Times New Roman" w:cs="Times New Roman"/>
          <w:sz w:val="20"/>
          <w:szCs w:val="20"/>
        </w:rPr>
      </w:pPr>
      <w:r w:rsidRPr="00850D0D">
        <w:rPr>
          <w:rFonts w:ascii="Times New Roman" w:hAnsi="Times New Roman" w:cs="Times New Roman"/>
          <w:sz w:val="20"/>
          <w:szCs w:val="20"/>
        </w:rPr>
        <w:t xml:space="preserve">15) составление уравнений реакций с участием электролитов также в ионной форме; </w:t>
      </w:r>
    </w:p>
    <w:p w:rsidR="004F5544" w:rsidRPr="00850D0D" w:rsidRDefault="004F5544" w:rsidP="004F5544">
      <w:pPr>
        <w:rPr>
          <w:rFonts w:ascii="Times New Roman" w:hAnsi="Times New Roman" w:cs="Times New Roman"/>
          <w:sz w:val="20"/>
          <w:szCs w:val="20"/>
        </w:rPr>
      </w:pPr>
      <w:r w:rsidRPr="00850D0D">
        <w:rPr>
          <w:rFonts w:ascii="Times New Roman" w:hAnsi="Times New Roman" w:cs="Times New Roman"/>
          <w:sz w:val="20"/>
          <w:szCs w:val="20"/>
        </w:rPr>
        <w:t xml:space="preserve">16) определение по химическим уравнениям принадлежности реакций к определённому типу или виду; </w:t>
      </w:r>
    </w:p>
    <w:p w:rsidR="004F5544" w:rsidRPr="00850D0D" w:rsidRDefault="004F5544" w:rsidP="004F5544">
      <w:pPr>
        <w:rPr>
          <w:rFonts w:ascii="Times New Roman" w:hAnsi="Times New Roman" w:cs="Times New Roman"/>
          <w:sz w:val="20"/>
          <w:szCs w:val="20"/>
        </w:rPr>
      </w:pPr>
      <w:r w:rsidRPr="00850D0D">
        <w:rPr>
          <w:rFonts w:ascii="Times New Roman" w:hAnsi="Times New Roman" w:cs="Times New Roman"/>
          <w:sz w:val="20"/>
          <w:szCs w:val="20"/>
        </w:rPr>
        <w:t xml:space="preserve">17) составление уравнений окислительно-восстановительных реакций с помощью метода электронного баланса; </w:t>
      </w:r>
    </w:p>
    <w:p w:rsidR="004F5544" w:rsidRPr="00850D0D" w:rsidRDefault="004F5544" w:rsidP="004F5544">
      <w:pPr>
        <w:rPr>
          <w:rFonts w:ascii="Times New Roman" w:hAnsi="Times New Roman" w:cs="Times New Roman"/>
          <w:sz w:val="20"/>
          <w:szCs w:val="20"/>
        </w:rPr>
      </w:pPr>
      <w:r w:rsidRPr="00850D0D">
        <w:rPr>
          <w:rFonts w:ascii="Times New Roman" w:hAnsi="Times New Roman" w:cs="Times New Roman"/>
          <w:sz w:val="20"/>
          <w:szCs w:val="20"/>
        </w:rPr>
        <w:t>18) применение понятий «окисление» и «восстановление» для характеристики химических свойств веществ;</w:t>
      </w:r>
    </w:p>
    <w:p w:rsidR="004F5544" w:rsidRPr="00850D0D" w:rsidRDefault="004F5544" w:rsidP="004F5544">
      <w:pPr>
        <w:rPr>
          <w:rFonts w:ascii="Times New Roman" w:hAnsi="Times New Roman" w:cs="Times New Roman"/>
          <w:sz w:val="20"/>
          <w:szCs w:val="20"/>
        </w:rPr>
      </w:pPr>
      <w:r w:rsidRPr="00850D0D">
        <w:rPr>
          <w:rFonts w:ascii="Times New Roman" w:hAnsi="Times New Roman" w:cs="Times New Roman"/>
          <w:sz w:val="20"/>
          <w:szCs w:val="20"/>
        </w:rPr>
        <w:t xml:space="preserve"> 19) определение с помощью качественных реакций хлорид-, сульфати карбонат-анионов и катиона аммония в растворе;</w:t>
      </w:r>
    </w:p>
    <w:p w:rsidR="004F5544" w:rsidRPr="00850D0D" w:rsidRDefault="004F5544" w:rsidP="004F5544">
      <w:pPr>
        <w:rPr>
          <w:rFonts w:ascii="Times New Roman" w:hAnsi="Times New Roman" w:cs="Times New Roman"/>
          <w:sz w:val="20"/>
          <w:szCs w:val="20"/>
        </w:rPr>
      </w:pPr>
      <w:r w:rsidRPr="00850D0D">
        <w:rPr>
          <w:rFonts w:ascii="Times New Roman" w:hAnsi="Times New Roman" w:cs="Times New Roman"/>
          <w:sz w:val="20"/>
          <w:szCs w:val="20"/>
        </w:rPr>
        <w:t xml:space="preserve"> 20) объяснение влияния различных факторов на скорость реакций; </w:t>
      </w:r>
    </w:p>
    <w:p w:rsidR="004F5544" w:rsidRPr="00850D0D" w:rsidRDefault="004F5544" w:rsidP="004F5544">
      <w:pPr>
        <w:rPr>
          <w:rFonts w:ascii="Times New Roman" w:hAnsi="Times New Roman" w:cs="Times New Roman"/>
          <w:sz w:val="20"/>
          <w:szCs w:val="20"/>
        </w:rPr>
      </w:pPr>
      <w:r w:rsidRPr="00850D0D">
        <w:rPr>
          <w:rFonts w:ascii="Times New Roman" w:hAnsi="Times New Roman" w:cs="Times New Roman"/>
          <w:sz w:val="20"/>
          <w:szCs w:val="20"/>
        </w:rPr>
        <w:t xml:space="preserve">21) умение характеризовать положение металлов и неметаллов в периодической системе элементов, строение их атомов и кристаллов, общие физические и химические свойства; 22) объяснение многообразия простых веществ явлением аллотропии с указанием её причин; </w:t>
      </w:r>
    </w:p>
    <w:p w:rsidR="004F5544" w:rsidRPr="00850D0D" w:rsidRDefault="004F5544" w:rsidP="004F5544">
      <w:pPr>
        <w:rPr>
          <w:rFonts w:ascii="Times New Roman" w:hAnsi="Times New Roman" w:cs="Times New Roman"/>
          <w:sz w:val="20"/>
          <w:szCs w:val="20"/>
        </w:rPr>
      </w:pPr>
      <w:r w:rsidRPr="00850D0D">
        <w:rPr>
          <w:rFonts w:ascii="Times New Roman" w:hAnsi="Times New Roman" w:cs="Times New Roman"/>
          <w:sz w:val="20"/>
          <w:szCs w:val="20"/>
        </w:rPr>
        <w:t xml:space="preserve">23) установление различий гидро-, пиро- и электрометаллургии и иллюстрирование этих различий примерами промышленных способов получения металлов; </w:t>
      </w:r>
    </w:p>
    <w:p w:rsidR="004F5544" w:rsidRPr="00850D0D" w:rsidRDefault="004F5544" w:rsidP="004F5544">
      <w:pPr>
        <w:rPr>
          <w:rFonts w:ascii="Times New Roman" w:hAnsi="Times New Roman" w:cs="Times New Roman"/>
          <w:sz w:val="20"/>
          <w:szCs w:val="20"/>
        </w:rPr>
      </w:pPr>
      <w:r w:rsidRPr="00850D0D">
        <w:rPr>
          <w:rFonts w:ascii="Times New Roman" w:hAnsi="Times New Roman" w:cs="Times New Roman"/>
          <w:sz w:val="20"/>
          <w:szCs w:val="20"/>
        </w:rPr>
        <w:t xml:space="preserve">24) умение давать общую характеристику элементов I, II, VIIА-групп, а также водорода, кислорода, азота, серы, фосфора, углерода, кремния и образованных ими простых веществ и важнейших соединений (строение, нахождение в природе, получение, физические и химические свойства, применение); </w:t>
      </w:r>
    </w:p>
    <w:p w:rsidR="004F5544" w:rsidRPr="00850D0D" w:rsidRDefault="004F5544" w:rsidP="004F5544">
      <w:pPr>
        <w:rPr>
          <w:rFonts w:ascii="Times New Roman" w:hAnsi="Times New Roman" w:cs="Times New Roman"/>
          <w:sz w:val="20"/>
          <w:szCs w:val="20"/>
        </w:rPr>
      </w:pPr>
      <w:r w:rsidRPr="00850D0D">
        <w:rPr>
          <w:rFonts w:ascii="Times New Roman" w:hAnsi="Times New Roman" w:cs="Times New Roman"/>
          <w:sz w:val="20"/>
          <w:szCs w:val="20"/>
        </w:rPr>
        <w:t xml:space="preserve">25) умение описывать коррозию металлов и способы защиты от неё; </w:t>
      </w:r>
    </w:p>
    <w:p w:rsidR="004F5544" w:rsidRPr="00850D0D" w:rsidRDefault="004F5544" w:rsidP="004F5544">
      <w:pPr>
        <w:rPr>
          <w:rFonts w:ascii="Times New Roman" w:hAnsi="Times New Roman" w:cs="Times New Roman"/>
          <w:sz w:val="20"/>
          <w:szCs w:val="20"/>
        </w:rPr>
      </w:pPr>
      <w:r w:rsidRPr="00850D0D">
        <w:rPr>
          <w:rFonts w:ascii="Times New Roman" w:hAnsi="Times New Roman" w:cs="Times New Roman"/>
          <w:sz w:val="20"/>
          <w:szCs w:val="20"/>
        </w:rPr>
        <w:lastRenderedPageBreak/>
        <w:t xml:space="preserve">26) умение производить химические расчёты с использованием понятий «массовая доля вещества в смеси», «количество вещества», «молярный объём» по формулам и уравнениям реакций; </w:t>
      </w:r>
    </w:p>
    <w:p w:rsidR="004F5544" w:rsidRPr="00850D0D" w:rsidRDefault="004F5544" w:rsidP="004F5544">
      <w:pPr>
        <w:rPr>
          <w:rFonts w:ascii="Times New Roman" w:hAnsi="Times New Roman" w:cs="Times New Roman"/>
          <w:sz w:val="20"/>
          <w:szCs w:val="20"/>
        </w:rPr>
      </w:pPr>
      <w:r w:rsidRPr="00850D0D">
        <w:rPr>
          <w:rFonts w:ascii="Times New Roman" w:hAnsi="Times New Roman" w:cs="Times New Roman"/>
          <w:sz w:val="20"/>
          <w:szCs w:val="20"/>
        </w:rPr>
        <w:t xml:space="preserve"> 27) описание свойств и практического значения изученных органических веществ; </w:t>
      </w:r>
    </w:p>
    <w:p w:rsidR="004F5544" w:rsidRPr="00850D0D" w:rsidRDefault="004F5544" w:rsidP="004F5544">
      <w:pPr>
        <w:rPr>
          <w:rFonts w:ascii="Times New Roman" w:hAnsi="Times New Roman" w:cs="Times New Roman"/>
          <w:sz w:val="20"/>
          <w:szCs w:val="20"/>
        </w:rPr>
      </w:pPr>
      <w:r w:rsidRPr="00850D0D">
        <w:rPr>
          <w:rFonts w:ascii="Times New Roman" w:hAnsi="Times New Roman" w:cs="Times New Roman"/>
          <w:sz w:val="20"/>
          <w:szCs w:val="20"/>
        </w:rPr>
        <w:t>28) выполнение обозначенных в программе экспериментов, распознавание неорганических веществ по соответствующим признакам;</w:t>
      </w:r>
    </w:p>
    <w:p w:rsidR="004F5544" w:rsidRPr="00850D0D" w:rsidRDefault="004F5544" w:rsidP="004F5544">
      <w:pPr>
        <w:rPr>
          <w:rFonts w:ascii="Times New Roman" w:hAnsi="Times New Roman" w:cs="Times New Roman"/>
          <w:sz w:val="20"/>
          <w:szCs w:val="20"/>
        </w:rPr>
        <w:sectPr w:rsidR="004F5544" w:rsidRPr="00850D0D" w:rsidSect="002923B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850D0D">
        <w:rPr>
          <w:rFonts w:ascii="Times New Roman" w:hAnsi="Times New Roman" w:cs="Times New Roman"/>
          <w:sz w:val="20"/>
          <w:szCs w:val="20"/>
        </w:rPr>
        <w:t xml:space="preserve"> 29) соблюдение правил безопасной работы в химическом кабинете (</w:t>
      </w:r>
      <w:r w:rsidR="00411EDF" w:rsidRPr="00850D0D">
        <w:rPr>
          <w:rFonts w:ascii="Times New Roman" w:hAnsi="Times New Roman" w:cs="Times New Roman"/>
          <w:sz w:val="20"/>
          <w:szCs w:val="20"/>
        </w:rPr>
        <w:t>лаборатории</w:t>
      </w:r>
    </w:p>
    <w:p w:rsidR="00E10DFE" w:rsidRPr="00850D0D" w:rsidRDefault="00411EDF" w:rsidP="00411EDF">
      <w:pPr>
        <w:rPr>
          <w:rFonts w:ascii="Times New Roman" w:hAnsi="Times New Roman" w:cs="Times New Roman"/>
          <w:b/>
          <w:sz w:val="20"/>
          <w:szCs w:val="20"/>
        </w:rPr>
      </w:pPr>
      <w:r w:rsidRPr="00850D0D">
        <w:rPr>
          <w:rFonts w:ascii="Times New Roman" w:hAnsi="Times New Roman" w:cs="Times New Roman"/>
          <w:b/>
          <w:sz w:val="20"/>
          <w:szCs w:val="20"/>
        </w:rPr>
        <w:lastRenderedPageBreak/>
        <w:t>Часть 3</w:t>
      </w:r>
      <w:r w:rsidR="004F5544" w:rsidRPr="00850D0D">
        <w:rPr>
          <w:rFonts w:ascii="Times New Roman" w:hAnsi="Times New Roman" w:cs="Times New Roman"/>
          <w:b/>
          <w:sz w:val="20"/>
          <w:szCs w:val="20"/>
        </w:rPr>
        <w:t>.Т</w:t>
      </w:r>
      <w:r w:rsidR="001D5CFD" w:rsidRPr="00850D0D">
        <w:rPr>
          <w:rFonts w:ascii="Times New Roman" w:hAnsi="Times New Roman" w:cs="Times New Roman"/>
          <w:b/>
          <w:sz w:val="20"/>
          <w:szCs w:val="20"/>
        </w:rPr>
        <w:t>ематическое планирование</w:t>
      </w:r>
      <w:r w:rsidR="00D56C11" w:rsidRPr="00850D0D">
        <w:rPr>
          <w:rFonts w:ascii="Times New Roman" w:hAnsi="Times New Roman" w:cs="Times New Roman"/>
          <w:b/>
          <w:sz w:val="20"/>
          <w:szCs w:val="20"/>
        </w:rPr>
        <w:t>.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534"/>
        <w:gridCol w:w="567"/>
        <w:gridCol w:w="4252"/>
        <w:gridCol w:w="992"/>
        <w:gridCol w:w="3402"/>
      </w:tblGrid>
      <w:tr w:rsidR="004F5544" w:rsidRPr="00850D0D" w:rsidTr="004F5544">
        <w:tc>
          <w:tcPr>
            <w:tcW w:w="534" w:type="dxa"/>
          </w:tcPr>
          <w:p w:rsidR="004F5544" w:rsidRPr="00850D0D" w:rsidRDefault="004F5544" w:rsidP="001D5C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b/>
                <w:sz w:val="20"/>
                <w:szCs w:val="20"/>
              </w:rPr>
              <w:t>№ урока</w:t>
            </w:r>
          </w:p>
        </w:tc>
        <w:tc>
          <w:tcPr>
            <w:tcW w:w="567" w:type="dxa"/>
          </w:tcPr>
          <w:p w:rsidR="004F5544" w:rsidRPr="00850D0D" w:rsidRDefault="004F5544" w:rsidP="001D5C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урока </w:t>
            </w:r>
          </w:p>
        </w:tc>
        <w:tc>
          <w:tcPr>
            <w:tcW w:w="4252" w:type="dxa"/>
          </w:tcPr>
          <w:p w:rsidR="004F5544" w:rsidRPr="00850D0D" w:rsidRDefault="004F5544" w:rsidP="0009405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темы.</w:t>
            </w:r>
          </w:p>
        </w:tc>
        <w:tc>
          <w:tcPr>
            <w:tcW w:w="992" w:type="dxa"/>
          </w:tcPr>
          <w:p w:rsidR="004F5544" w:rsidRPr="00850D0D" w:rsidRDefault="004F5544" w:rsidP="001D5C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b/>
                <w:sz w:val="20"/>
                <w:szCs w:val="20"/>
              </w:rPr>
              <w:t>Кол-во часов</w:t>
            </w:r>
          </w:p>
        </w:tc>
        <w:tc>
          <w:tcPr>
            <w:tcW w:w="3402" w:type="dxa"/>
          </w:tcPr>
          <w:p w:rsidR="004F5544" w:rsidRPr="00850D0D" w:rsidRDefault="004F5544" w:rsidP="001D5C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b/>
                <w:sz w:val="20"/>
                <w:szCs w:val="20"/>
              </w:rPr>
              <w:t>Электронные ресурсы</w:t>
            </w:r>
          </w:p>
        </w:tc>
      </w:tr>
      <w:tr w:rsidR="004F5544" w:rsidRPr="00850D0D" w:rsidTr="004F5544">
        <w:tc>
          <w:tcPr>
            <w:tcW w:w="534" w:type="dxa"/>
          </w:tcPr>
          <w:p w:rsidR="004F5544" w:rsidRPr="00850D0D" w:rsidRDefault="004F5544" w:rsidP="001D5C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F5544" w:rsidRPr="00850D0D" w:rsidRDefault="004F5544" w:rsidP="001D5C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4F5544" w:rsidRPr="00850D0D" w:rsidRDefault="004F5544" w:rsidP="0009405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понятия и законы химии.</w:t>
            </w:r>
          </w:p>
        </w:tc>
        <w:tc>
          <w:tcPr>
            <w:tcW w:w="992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3402" w:type="dxa"/>
          </w:tcPr>
          <w:p w:rsidR="004F5544" w:rsidRPr="00850D0D" w:rsidRDefault="004F5544" w:rsidP="001D5C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544" w:rsidRPr="00850D0D" w:rsidTr="004F5544">
        <w:tc>
          <w:tcPr>
            <w:tcW w:w="534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2" w:type="dxa"/>
          </w:tcPr>
          <w:p w:rsidR="004F5544" w:rsidRPr="00850D0D" w:rsidRDefault="004F5544" w:rsidP="00094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Вводное занятие.</w:t>
            </w:r>
          </w:p>
        </w:tc>
        <w:tc>
          <w:tcPr>
            <w:tcW w:w="992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4F5544" w:rsidRPr="00850D0D" w:rsidRDefault="00411EDF" w:rsidP="001D5C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Библиотека ЦОК</w:t>
            </w:r>
            <w:r w:rsidRPr="00850D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hyperlink r:id="rId8" w:tgtFrame="_blank" w:history="1">
              <w:r w:rsidRPr="00850D0D">
                <w:rPr>
                  <w:rStyle w:val="a9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Pr="00850D0D">
                <w:rPr>
                  <w:rStyle w:val="a9"/>
                  <w:rFonts w:ascii="Times New Roman" w:hAnsi="Times New Roman" w:cs="Times New Roman"/>
                  <w:sz w:val="20"/>
                  <w:szCs w:val="20"/>
                </w:rPr>
                <w:t>://</w:t>
              </w:r>
              <w:r w:rsidRPr="00850D0D">
                <w:rPr>
                  <w:rStyle w:val="a9"/>
                  <w:rFonts w:ascii="Times New Roman" w:hAnsi="Times New Roman" w:cs="Times New Roman"/>
                  <w:sz w:val="20"/>
                  <w:szCs w:val="20"/>
                  <w:lang w:val="en-US"/>
                </w:rPr>
                <w:t>myschool</w:t>
              </w:r>
              <w:r w:rsidRPr="00850D0D">
                <w:rPr>
                  <w:rStyle w:val="a9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Pr="00850D0D">
                <w:rPr>
                  <w:rStyle w:val="a9"/>
                  <w:rFonts w:ascii="Times New Roman" w:hAnsi="Times New Roman" w:cs="Times New Roman"/>
                  <w:sz w:val="20"/>
                  <w:szCs w:val="20"/>
                  <w:lang w:val="en-US"/>
                </w:rPr>
                <w:t>edu</w:t>
              </w:r>
              <w:r w:rsidRPr="00850D0D">
                <w:rPr>
                  <w:rStyle w:val="a9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Pr="00850D0D">
                <w:rPr>
                  <w:rStyle w:val="a9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r w:rsidRPr="00850D0D">
                <w:rPr>
                  <w:rStyle w:val="a9"/>
                  <w:rFonts w:ascii="Times New Roman" w:hAnsi="Times New Roman" w:cs="Times New Roman"/>
                  <w:sz w:val="20"/>
                  <w:szCs w:val="20"/>
                </w:rPr>
                <w:t>/</w:t>
              </w:r>
            </w:hyperlink>
          </w:p>
        </w:tc>
      </w:tr>
      <w:tr w:rsidR="004F5544" w:rsidRPr="00850D0D" w:rsidTr="004F5544">
        <w:tc>
          <w:tcPr>
            <w:tcW w:w="534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</w:tcPr>
          <w:p w:rsidR="004F5544" w:rsidRPr="00850D0D" w:rsidRDefault="004F5544" w:rsidP="00094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Расчеты по химическим формулам.</w:t>
            </w:r>
          </w:p>
        </w:tc>
        <w:tc>
          <w:tcPr>
            <w:tcW w:w="992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4F5544" w:rsidRPr="00850D0D" w:rsidRDefault="004F5544" w:rsidP="001D5C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544" w:rsidRPr="00850D0D" w:rsidTr="004F5544">
        <w:tc>
          <w:tcPr>
            <w:tcW w:w="534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2" w:type="dxa"/>
          </w:tcPr>
          <w:p w:rsidR="004F5544" w:rsidRPr="00850D0D" w:rsidRDefault="004F5544" w:rsidP="00094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Количественные отношения в химии.</w:t>
            </w:r>
          </w:p>
        </w:tc>
        <w:tc>
          <w:tcPr>
            <w:tcW w:w="992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4F5544" w:rsidRPr="00850D0D" w:rsidRDefault="004F5544" w:rsidP="001D5C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544" w:rsidRPr="00850D0D" w:rsidTr="004F5544">
        <w:tc>
          <w:tcPr>
            <w:tcW w:w="534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2" w:type="dxa"/>
          </w:tcPr>
          <w:p w:rsidR="004F5544" w:rsidRPr="00850D0D" w:rsidRDefault="004F5544" w:rsidP="00094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Массовая доля примесей.</w:t>
            </w:r>
          </w:p>
        </w:tc>
        <w:tc>
          <w:tcPr>
            <w:tcW w:w="992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4F5544" w:rsidRPr="00850D0D" w:rsidRDefault="004F5544" w:rsidP="001D5C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544" w:rsidRPr="00850D0D" w:rsidTr="004F5544">
        <w:tc>
          <w:tcPr>
            <w:tcW w:w="534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2" w:type="dxa"/>
          </w:tcPr>
          <w:p w:rsidR="004F5544" w:rsidRPr="00850D0D" w:rsidRDefault="004F5544" w:rsidP="00094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Задачи на «избыток» и «недостаток».</w:t>
            </w:r>
          </w:p>
        </w:tc>
        <w:tc>
          <w:tcPr>
            <w:tcW w:w="992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4F5544" w:rsidRPr="00850D0D" w:rsidRDefault="004F5544" w:rsidP="001D5C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544" w:rsidRPr="00850D0D" w:rsidTr="004F5544">
        <w:tc>
          <w:tcPr>
            <w:tcW w:w="534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52" w:type="dxa"/>
          </w:tcPr>
          <w:p w:rsidR="004F5544" w:rsidRPr="00850D0D" w:rsidRDefault="004F5544" w:rsidP="00094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Задачи на «избыток» и «недостаток».</w:t>
            </w:r>
          </w:p>
        </w:tc>
        <w:tc>
          <w:tcPr>
            <w:tcW w:w="992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4F5544" w:rsidRPr="00850D0D" w:rsidRDefault="004F5544" w:rsidP="001D5C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544" w:rsidRPr="00850D0D" w:rsidTr="004F5544">
        <w:tc>
          <w:tcPr>
            <w:tcW w:w="534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52" w:type="dxa"/>
          </w:tcPr>
          <w:p w:rsidR="004F5544" w:rsidRPr="00850D0D" w:rsidRDefault="004F5544" w:rsidP="00094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Выход продукта реакции.</w:t>
            </w:r>
          </w:p>
        </w:tc>
        <w:tc>
          <w:tcPr>
            <w:tcW w:w="992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4F5544" w:rsidRPr="00850D0D" w:rsidRDefault="004F5544" w:rsidP="001D5C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544" w:rsidRPr="00850D0D" w:rsidTr="004F5544">
        <w:tc>
          <w:tcPr>
            <w:tcW w:w="534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52" w:type="dxa"/>
          </w:tcPr>
          <w:p w:rsidR="004F5544" w:rsidRPr="00850D0D" w:rsidRDefault="004F5544" w:rsidP="00094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Выход продукта реакции.</w:t>
            </w:r>
          </w:p>
        </w:tc>
        <w:tc>
          <w:tcPr>
            <w:tcW w:w="992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4F5544" w:rsidRPr="00850D0D" w:rsidRDefault="004F5544" w:rsidP="001D5C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544" w:rsidRPr="00850D0D" w:rsidTr="004F5544">
        <w:tc>
          <w:tcPr>
            <w:tcW w:w="534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52" w:type="dxa"/>
          </w:tcPr>
          <w:p w:rsidR="004F5544" w:rsidRPr="00850D0D" w:rsidRDefault="004F5544" w:rsidP="00094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Решение задач на смеси алгебраическим способом.</w:t>
            </w:r>
          </w:p>
        </w:tc>
        <w:tc>
          <w:tcPr>
            <w:tcW w:w="992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4F5544" w:rsidRPr="00850D0D" w:rsidRDefault="004F5544" w:rsidP="001D5C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544" w:rsidRPr="00850D0D" w:rsidTr="004F5544">
        <w:tc>
          <w:tcPr>
            <w:tcW w:w="534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2" w:type="dxa"/>
          </w:tcPr>
          <w:p w:rsidR="004F5544" w:rsidRPr="00850D0D" w:rsidRDefault="004F5544" w:rsidP="00094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Газовые законы.</w:t>
            </w:r>
          </w:p>
        </w:tc>
        <w:tc>
          <w:tcPr>
            <w:tcW w:w="992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4F5544" w:rsidRPr="00850D0D" w:rsidRDefault="004F5544" w:rsidP="001D5C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544" w:rsidRPr="00850D0D" w:rsidTr="004F5544">
        <w:tc>
          <w:tcPr>
            <w:tcW w:w="534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2" w:type="dxa"/>
          </w:tcPr>
          <w:p w:rsidR="004F5544" w:rsidRPr="00850D0D" w:rsidRDefault="004F5544" w:rsidP="00BE1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1. Определение  массовой и объемной доли выхода продукта реакции (водорода, салициловой кислоты).</w:t>
            </w:r>
          </w:p>
          <w:p w:rsidR="004F5544" w:rsidRPr="00850D0D" w:rsidRDefault="004F5544" w:rsidP="00BE1B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4F5544" w:rsidRPr="00850D0D" w:rsidRDefault="004F5544" w:rsidP="001D5C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544" w:rsidRPr="00850D0D" w:rsidTr="004F5544">
        <w:tc>
          <w:tcPr>
            <w:tcW w:w="534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4F5544" w:rsidRPr="00850D0D" w:rsidRDefault="004F5544" w:rsidP="0009405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b/>
                <w:sz w:val="20"/>
                <w:szCs w:val="20"/>
              </w:rPr>
              <w:t>Термодинамика и химическое равновесие.</w:t>
            </w:r>
          </w:p>
        </w:tc>
        <w:tc>
          <w:tcPr>
            <w:tcW w:w="992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3402" w:type="dxa"/>
          </w:tcPr>
          <w:p w:rsidR="004F5544" w:rsidRPr="00850D0D" w:rsidRDefault="004F5544" w:rsidP="001D5C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544" w:rsidRPr="00850D0D" w:rsidTr="004F5544">
        <w:tc>
          <w:tcPr>
            <w:tcW w:w="534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2" w:type="dxa"/>
          </w:tcPr>
          <w:p w:rsidR="004F5544" w:rsidRPr="00850D0D" w:rsidRDefault="004F5544" w:rsidP="00094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Термохимические уравнения.</w:t>
            </w:r>
          </w:p>
        </w:tc>
        <w:tc>
          <w:tcPr>
            <w:tcW w:w="992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4F5544" w:rsidRPr="00850D0D" w:rsidRDefault="00411EDF" w:rsidP="001D5C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Библиотека ЦОК</w:t>
            </w:r>
            <w:r w:rsidRPr="00850D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hyperlink r:id="rId9" w:tgtFrame="_blank" w:history="1">
              <w:r w:rsidRPr="00850D0D">
                <w:rPr>
                  <w:rStyle w:val="a9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Pr="00850D0D">
                <w:rPr>
                  <w:rStyle w:val="a9"/>
                  <w:rFonts w:ascii="Times New Roman" w:hAnsi="Times New Roman" w:cs="Times New Roman"/>
                  <w:sz w:val="20"/>
                  <w:szCs w:val="20"/>
                </w:rPr>
                <w:t>://</w:t>
              </w:r>
              <w:r w:rsidRPr="00850D0D">
                <w:rPr>
                  <w:rStyle w:val="a9"/>
                  <w:rFonts w:ascii="Times New Roman" w:hAnsi="Times New Roman" w:cs="Times New Roman"/>
                  <w:sz w:val="20"/>
                  <w:szCs w:val="20"/>
                  <w:lang w:val="en-US"/>
                </w:rPr>
                <w:t>myschool</w:t>
              </w:r>
              <w:r w:rsidRPr="00850D0D">
                <w:rPr>
                  <w:rStyle w:val="a9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Pr="00850D0D">
                <w:rPr>
                  <w:rStyle w:val="a9"/>
                  <w:rFonts w:ascii="Times New Roman" w:hAnsi="Times New Roman" w:cs="Times New Roman"/>
                  <w:sz w:val="20"/>
                  <w:szCs w:val="20"/>
                  <w:lang w:val="en-US"/>
                </w:rPr>
                <w:t>edu</w:t>
              </w:r>
              <w:r w:rsidRPr="00850D0D">
                <w:rPr>
                  <w:rStyle w:val="a9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Pr="00850D0D">
                <w:rPr>
                  <w:rStyle w:val="a9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r w:rsidRPr="00850D0D">
                <w:rPr>
                  <w:rStyle w:val="a9"/>
                  <w:rFonts w:ascii="Times New Roman" w:hAnsi="Times New Roman" w:cs="Times New Roman"/>
                  <w:sz w:val="20"/>
                  <w:szCs w:val="20"/>
                </w:rPr>
                <w:t>/</w:t>
              </w:r>
            </w:hyperlink>
          </w:p>
        </w:tc>
      </w:tr>
      <w:tr w:rsidR="004F5544" w:rsidRPr="00850D0D" w:rsidTr="004F5544">
        <w:tc>
          <w:tcPr>
            <w:tcW w:w="534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</w:tcPr>
          <w:p w:rsidR="004F5544" w:rsidRPr="00850D0D" w:rsidRDefault="004F5544" w:rsidP="00094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Скорость химической реакции.</w:t>
            </w:r>
          </w:p>
        </w:tc>
        <w:tc>
          <w:tcPr>
            <w:tcW w:w="992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4F5544" w:rsidRPr="00850D0D" w:rsidRDefault="004F5544" w:rsidP="001D5C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544" w:rsidRPr="00850D0D" w:rsidTr="004F5544">
        <w:tc>
          <w:tcPr>
            <w:tcW w:w="534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2" w:type="dxa"/>
          </w:tcPr>
          <w:p w:rsidR="004F5544" w:rsidRPr="00850D0D" w:rsidRDefault="004F5544" w:rsidP="00094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Обратимые химические реакции. Константа химического равновесия.</w:t>
            </w:r>
          </w:p>
        </w:tc>
        <w:tc>
          <w:tcPr>
            <w:tcW w:w="992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4F5544" w:rsidRPr="00850D0D" w:rsidRDefault="004F5544" w:rsidP="001D5C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544" w:rsidRPr="00850D0D" w:rsidTr="004F5544">
        <w:tc>
          <w:tcPr>
            <w:tcW w:w="534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2" w:type="dxa"/>
          </w:tcPr>
          <w:p w:rsidR="004F5544" w:rsidRPr="00850D0D" w:rsidRDefault="004F5544" w:rsidP="00094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№2 . Опыты по смещению химического равновесия.</w:t>
            </w:r>
          </w:p>
        </w:tc>
        <w:tc>
          <w:tcPr>
            <w:tcW w:w="992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4F5544" w:rsidRPr="00850D0D" w:rsidRDefault="004F5544" w:rsidP="001D5C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544" w:rsidRPr="00850D0D" w:rsidTr="004F5544">
        <w:tc>
          <w:tcPr>
            <w:tcW w:w="534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7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2" w:type="dxa"/>
          </w:tcPr>
          <w:p w:rsidR="004F5544" w:rsidRPr="00850D0D" w:rsidRDefault="004F5544" w:rsidP="00094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№3. Опыты по катализу.</w:t>
            </w:r>
          </w:p>
        </w:tc>
        <w:tc>
          <w:tcPr>
            <w:tcW w:w="992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F5544" w:rsidRPr="00850D0D" w:rsidRDefault="004F5544" w:rsidP="001D5C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544" w:rsidRPr="00850D0D" w:rsidTr="004F5544">
        <w:tc>
          <w:tcPr>
            <w:tcW w:w="534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4F5544" w:rsidRPr="00850D0D" w:rsidRDefault="004F5544" w:rsidP="0009405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b/>
                <w:sz w:val="20"/>
                <w:szCs w:val="20"/>
              </w:rPr>
              <w:t>Растворы. Свойства растворов электролитов.</w:t>
            </w:r>
          </w:p>
        </w:tc>
        <w:tc>
          <w:tcPr>
            <w:tcW w:w="992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3402" w:type="dxa"/>
          </w:tcPr>
          <w:p w:rsidR="004F5544" w:rsidRPr="00850D0D" w:rsidRDefault="004F5544" w:rsidP="001D5C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5544" w:rsidRPr="00850D0D" w:rsidTr="004F5544">
        <w:tc>
          <w:tcPr>
            <w:tcW w:w="534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67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2" w:type="dxa"/>
          </w:tcPr>
          <w:p w:rsidR="004F5544" w:rsidRPr="00850D0D" w:rsidRDefault="004F5544" w:rsidP="00094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Виды концентрации растворов. Растворимость.</w:t>
            </w:r>
          </w:p>
        </w:tc>
        <w:tc>
          <w:tcPr>
            <w:tcW w:w="992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4F5544" w:rsidRPr="00850D0D" w:rsidRDefault="00411EDF" w:rsidP="001D5C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Библиотека ЦОК</w:t>
            </w:r>
            <w:r w:rsidRPr="00850D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hyperlink r:id="rId10" w:tgtFrame="_blank" w:history="1">
              <w:r w:rsidRPr="00850D0D">
                <w:rPr>
                  <w:rStyle w:val="a9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Pr="00850D0D">
                <w:rPr>
                  <w:rStyle w:val="a9"/>
                  <w:rFonts w:ascii="Times New Roman" w:hAnsi="Times New Roman" w:cs="Times New Roman"/>
                  <w:sz w:val="20"/>
                  <w:szCs w:val="20"/>
                </w:rPr>
                <w:t>://</w:t>
              </w:r>
              <w:r w:rsidRPr="00850D0D">
                <w:rPr>
                  <w:rStyle w:val="a9"/>
                  <w:rFonts w:ascii="Times New Roman" w:hAnsi="Times New Roman" w:cs="Times New Roman"/>
                  <w:sz w:val="20"/>
                  <w:szCs w:val="20"/>
                  <w:lang w:val="en-US"/>
                </w:rPr>
                <w:t>myschool</w:t>
              </w:r>
              <w:r w:rsidRPr="00850D0D">
                <w:rPr>
                  <w:rStyle w:val="a9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Pr="00850D0D">
                <w:rPr>
                  <w:rStyle w:val="a9"/>
                  <w:rFonts w:ascii="Times New Roman" w:hAnsi="Times New Roman" w:cs="Times New Roman"/>
                  <w:sz w:val="20"/>
                  <w:szCs w:val="20"/>
                  <w:lang w:val="en-US"/>
                </w:rPr>
                <w:t>edu</w:t>
              </w:r>
              <w:r w:rsidRPr="00850D0D">
                <w:rPr>
                  <w:rStyle w:val="a9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Pr="00850D0D">
                <w:rPr>
                  <w:rStyle w:val="a9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r w:rsidRPr="00850D0D">
                <w:rPr>
                  <w:rStyle w:val="a9"/>
                  <w:rFonts w:ascii="Times New Roman" w:hAnsi="Times New Roman" w:cs="Times New Roman"/>
                  <w:sz w:val="20"/>
                  <w:szCs w:val="20"/>
                </w:rPr>
                <w:t>/</w:t>
              </w:r>
            </w:hyperlink>
          </w:p>
        </w:tc>
      </w:tr>
      <w:tr w:rsidR="004F5544" w:rsidRPr="00850D0D" w:rsidTr="004F5544">
        <w:tc>
          <w:tcPr>
            <w:tcW w:w="534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</w:tcPr>
          <w:p w:rsidR="004F5544" w:rsidRPr="00850D0D" w:rsidRDefault="004F5544" w:rsidP="00094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Кристаллогидраты.</w:t>
            </w:r>
          </w:p>
        </w:tc>
        <w:tc>
          <w:tcPr>
            <w:tcW w:w="992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4F5544" w:rsidRPr="00850D0D" w:rsidRDefault="004F5544" w:rsidP="001D5C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544" w:rsidRPr="00850D0D" w:rsidTr="004F5544">
        <w:tc>
          <w:tcPr>
            <w:tcW w:w="534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67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2" w:type="dxa"/>
          </w:tcPr>
          <w:p w:rsidR="004F5544" w:rsidRPr="00850D0D" w:rsidRDefault="004F5544" w:rsidP="00094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Решение задач на «растворы».</w:t>
            </w:r>
          </w:p>
        </w:tc>
        <w:tc>
          <w:tcPr>
            <w:tcW w:w="992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4F5544" w:rsidRPr="00850D0D" w:rsidRDefault="004F5544" w:rsidP="001D5C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544" w:rsidRPr="00850D0D" w:rsidTr="004F5544">
        <w:tc>
          <w:tcPr>
            <w:tcW w:w="534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2" w:type="dxa"/>
          </w:tcPr>
          <w:p w:rsidR="004F5544" w:rsidRPr="00850D0D" w:rsidRDefault="004F5544" w:rsidP="00094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Свойства растворов электролитов.</w:t>
            </w:r>
          </w:p>
        </w:tc>
        <w:tc>
          <w:tcPr>
            <w:tcW w:w="992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4F5544" w:rsidRPr="00850D0D" w:rsidRDefault="004F5544" w:rsidP="001D5C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544" w:rsidRPr="00850D0D" w:rsidTr="004F5544">
        <w:tc>
          <w:tcPr>
            <w:tcW w:w="534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67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2" w:type="dxa"/>
          </w:tcPr>
          <w:p w:rsidR="004F5544" w:rsidRPr="00850D0D" w:rsidRDefault="004F5544" w:rsidP="00094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№4.Определение массовых долей веществ, образующихся в растворе  при взаимодействии щелочных металлов с растворами солей.</w:t>
            </w:r>
          </w:p>
        </w:tc>
        <w:tc>
          <w:tcPr>
            <w:tcW w:w="992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4F5544" w:rsidRPr="00850D0D" w:rsidRDefault="004F5544" w:rsidP="001D5C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544" w:rsidRPr="00850D0D" w:rsidTr="004F5544">
        <w:tc>
          <w:tcPr>
            <w:tcW w:w="534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4F5544" w:rsidRPr="00850D0D" w:rsidRDefault="004F5544" w:rsidP="0009405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b/>
                <w:sz w:val="20"/>
                <w:szCs w:val="20"/>
              </w:rPr>
              <w:t>Окислительно- восстановительные реакции.</w:t>
            </w:r>
          </w:p>
        </w:tc>
        <w:tc>
          <w:tcPr>
            <w:tcW w:w="992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3402" w:type="dxa"/>
          </w:tcPr>
          <w:p w:rsidR="004F5544" w:rsidRPr="00850D0D" w:rsidRDefault="004F5544" w:rsidP="001D5C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544" w:rsidRPr="00850D0D" w:rsidTr="004F5544">
        <w:tc>
          <w:tcPr>
            <w:tcW w:w="534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67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2" w:type="dxa"/>
          </w:tcPr>
          <w:p w:rsidR="004F5544" w:rsidRPr="00850D0D" w:rsidRDefault="004F5544" w:rsidP="00094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Важнейшие окислители и восстановители. Составление уравнений окислительно- восстановительных реакций, протекающих в разных средах.</w:t>
            </w:r>
          </w:p>
        </w:tc>
        <w:tc>
          <w:tcPr>
            <w:tcW w:w="992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4F5544" w:rsidRPr="00850D0D" w:rsidRDefault="00411EDF" w:rsidP="001D5C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Библиотека ЦОК</w:t>
            </w:r>
            <w:r w:rsidRPr="00850D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hyperlink r:id="rId11" w:tgtFrame="_blank" w:history="1">
              <w:r w:rsidRPr="00850D0D">
                <w:rPr>
                  <w:rStyle w:val="a9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Pr="00850D0D">
                <w:rPr>
                  <w:rStyle w:val="a9"/>
                  <w:rFonts w:ascii="Times New Roman" w:hAnsi="Times New Roman" w:cs="Times New Roman"/>
                  <w:sz w:val="20"/>
                  <w:szCs w:val="20"/>
                </w:rPr>
                <w:t>://</w:t>
              </w:r>
              <w:r w:rsidRPr="00850D0D">
                <w:rPr>
                  <w:rStyle w:val="a9"/>
                  <w:rFonts w:ascii="Times New Roman" w:hAnsi="Times New Roman" w:cs="Times New Roman"/>
                  <w:sz w:val="20"/>
                  <w:szCs w:val="20"/>
                  <w:lang w:val="en-US"/>
                </w:rPr>
                <w:t>myschool</w:t>
              </w:r>
              <w:r w:rsidRPr="00850D0D">
                <w:rPr>
                  <w:rStyle w:val="a9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Pr="00850D0D">
                <w:rPr>
                  <w:rStyle w:val="a9"/>
                  <w:rFonts w:ascii="Times New Roman" w:hAnsi="Times New Roman" w:cs="Times New Roman"/>
                  <w:sz w:val="20"/>
                  <w:szCs w:val="20"/>
                  <w:lang w:val="en-US"/>
                </w:rPr>
                <w:t>edu</w:t>
              </w:r>
              <w:r w:rsidRPr="00850D0D">
                <w:rPr>
                  <w:rStyle w:val="a9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Pr="00850D0D">
                <w:rPr>
                  <w:rStyle w:val="a9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r w:rsidRPr="00850D0D">
                <w:rPr>
                  <w:rStyle w:val="a9"/>
                  <w:rFonts w:ascii="Times New Roman" w:hAnsi="Times New Roman" w:cs="Times New Roman"/>
                  <w:sz w:val="20"/>
                  <w:szCs w:val="20"/>
                </w:rPr>
                <w:t>/</w:t>
              </w:r>
            </w:hyperlink>
          </w:p>
        </w:tc>
      </w:tr>
      <w:tr w:rsidR="004F5544" w:rsidRPr="00850D0D" w:rsidTr="004F5544">
        <w:tc>
          <w:tcPr>
            <w:tcW w:w="534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67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</w:tcPr>
          <w:p w:rsidR="004F5544" w:rsidRPr="00850D0D" w:rsidRDefault="004F5544" w:rsidP="00094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Важнейшие окислители и восстановители. Составление уравнений окислительно- восстановительных реакций, протекающих в разных средах</w:t>
            </w:r>
          </w:p>
        </w:tc>
        <w:tc>
          <w:tcPr>
            <w:tcW w:w="992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4F5544" w:rsidRPr="00850D0D" w:rsidRDefault="004F5544" w:rsidP="001D5C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544" w:rsidRPr="00850D0D" w:rsidTr="004F5544">
        <w:tc>
          <w:tcPr>
            <w:tcW w:w="534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67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2" w:type="dxa"/>
          </w:tcPr>
          <w:p w:rsidR="004F5544" w:rsidRPr="00850D0D" w:rsidRDefault="004F5544" w:rsidP="00094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Расчеты по уравнениям окислительно-восстановительных реакций.</w:t>
            </w:r>
          </w:p>
        </w:tc>
        <w:tc>
          <w:tcPr>
            <w:tcW w:w="992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4F5544" w:rsidRPr="00850D0D" w:rsidRDefault="004F5544" w:rsidP="001D5C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544" w:rsidRPr="00850D0D" w:rsidTr="004F5544">
        <w:tc>
          <w:tcPr>
            <w:tcW w:w="534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67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2" w:type="dxa"/>
          </w:tcPr>
          <w:p w:rsidR="004F5544" w:rsidRPr="00850D0D" w:rsidRDefault="004F5544" w:rsidP="00094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Расчеты по уравнениям окислительно-восстановительных реакций.</w:t>
            </w:r>
          </w:p>
        </w:tc>
        <w:tc>
          <w:tcPr>
            <w:tcW w:w="992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4F5544" w:rsidRPr="00850D0D" w:rsidRDefault="004F5544" w:rsidP="001D5C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544" w:rsidRPr="00850D0D" w:rsidTr="004F5544">
        <w:tc>
          <w:tcPr>
            <w:tcW w:w="534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67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2" w:type="dxa"/>
          </w:tcPr>
          <w:p w:rsidR="004F5544" w:rsidRPr="00850D0D" w:rsidRDefault="004F5544" w:rsidP="00094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№5. Окисление сульфита натрия в различных средах.</w:t>
            </w:r>
          </w:p>
        </w:tc>
        <w:tc>
          <w:tcPr>
            <w:tcW w:w="992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F5544" w:rsidRPr="00850D0D" w:rsidRDefault="004F5544" w:rsidP="001D5C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544" w:rsidRPr="00850D0D" w:rsidTr="004F5544">
        <w:tc>
          <w:tcPr>
            <w:tcW w:w="534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4F5544" w:rsidRPr="00850D0D" w:rsidRDefault="004F5544" w:rsidP="0009405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Практикум. Решение экспериментальных задач на распознавание различных катионов и анионов. Практическое </w:t>
            </w:r>
            <w:r w:rsidRPr="00850D0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осуществление переходов.</w:t>
            </w:r>
          </w:p>
        </w:tc>
        <w:tc>
          <w:tcPr>
            <w:tcW w:w="992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3402" w:type="dxa"/>
          </w:tcPr>
          <w:p w:rsidR="004F5544" w:rsidRPr="00850D0D" w:rsidRDefault="004F5544" w:rsidP="001D5C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544" w:rsidRPr="00850D0D" w:rsidTr="004F5544">
        <w:tc>
          <w:tcPr>
            <w:tcW w:w="534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67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2" w:type="dxa"/>
          </w:tcPr>
          <w:p w:rsidR="004F5544" w:rsidRPr="00850D0D" w:rsidRDefault="004F5544" w:rsidP="00094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№ 6. Решение экспериментальных задач на распознавание различных катионов.</w:t>
            </w:r>
          </w:p>
        </w:tc>
        <w:tc>
          <w:tcPr>
            <w:tcW w:w="992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4F5544" w:rsidRPr="00850D0D" w:rsidRDefault="00411EDF" w:rsidP="001D5C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Библиотека ЦОК</w:t>
            </w:r>
            <w:r w:rsidRPr="00850D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hyperlink r:id="rId12" w:tgtFrame="_blank" w:history="1">
              <w:r w:rsidRPr="00850D0D">
                <w:rPr>
                  <w:rStyle w:val="a9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Pr="00850D0D">
                <w:rPr>
                  <w:rStyle w:val="a9"/>
                  <w:rFonts w:ascii="Times New Roman" w:hAnsi="Times New Roman" w:cs="Times New Roman"/>
                  <w:sz w:val="20"/>
                  <w:szCs w:val="20"/>
                </w:rPr>
                <w:t>://</w:t>
              </w:r>
              <w:r w:rsidRPr="00850D0D">
                <w:rPr>
                  <w:rStyle w:val="a9"/>
                  <w:rFonts w:ascii="Times New Roman" w:hAnsi="Times New Roman" w:cs="Times New Roman"/>
                  <w:sz w:val="20"/>
                  <w:szCs w:val="20"/>
                  <w:lang w:val="en-US"/>
                </w:rPr>
                <w:t>myschool</w:t>
              </w:r>
              <w:r w:rsidRPr="00850D0D">
                <w:rPr>
                  <w:rStyle w:val="a9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Pr="00850D0D">
                <w:rPr>
                  <w:rStyle w:val="a9"/>
                  <w:rFonts w:ascii="Times New Roman" w:hAnsi="Times New Roman" w:cs="Times New Roman"/>
                  <w:sz w:val="20"/>
                  <w:szCs w:val="20"/>
                  <w:lang w:val="en-US"/>
                </w:rPr>
                <w:t>edu</w:t>
              </w:r>
              <w:r w:rsidRPr="00850D0D">
                <w:rPr>
                  <w:rStyle w:val="a9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Pr="00850D0D">
                <w:rPr>
                  <w:rStyle w:val="a9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r w:rsidRPr="00850D0D">
                <w:rPr>
                  <w:rStyle w:val="a9"/>
                  <w:rFonts w:ascii="Times New Roman" w:hAnsi="Times New Roman" w:cs="Times New Roman"/>
                  <w:sz w:val="20"/>
                  <w:szCs w:val="20"/>
                </w:rPr>
                <w:t>/</w:t>
              </w:r>
            </w:hyperlink>
          </w:p>
        </w:tc>
      </w:tr>
      <w:tr w:rsidR="004F5544" w:rsidRPr="00850D0D" w:rsidTr="004F5544">
        <w:tc>
          <w:tcPr>
            <w:tcW w:w="534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67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</w:tcPr>
          <w:p w:rsidR="004F5544" w:rsidRPr="00850D0D" w:rsidRDefault="004F5544" w:rsidP="00094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№ 7. Решение экспериментальных задач на распознавание различных анионов.</w:t>
            </w:r>
          </w:p>
        </w:tc>
        <w:tc>
          <w:tcPr>
            <w:tcW w:w="992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4F5544" w:rsidRPr="00850D0D" w:rsidRDefault="004F5544" w:rsidP="001D5C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544" w:rsidRPr="00850D0D" w:rsidTr="004F5544">
        <w:tc>
          <w:tcPr>
            <w:tcW w:w="534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67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2" w:type="dxa"/>
          </w:tcPr>
          <w:p w:rsidR="004F5544" w:rsidRPr="00850D0D" w:rsidRDefault="004F5544" w:rsidP="00094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№ 8. Практическое осуществление переходов.</w:t>
            </w:r>
          </w:p>
        </w:tc>
        <w:tc>
          <w:tcPr>
            <w:tcW w:w="992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4F5544" w:rsidRPr="00850D0D" w:rsidRDefault="004F5544" w:rsidP="001D5C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544" w:rsidRPr="00850D0D" w:rsidTr="004F5544">
        <w:tc>
          <w:tcPr>
            <w:tcW w:w="534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67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2" w:type="dxa"/>
          </w:tcPr>
          <w:p w:rsidR="004F5544" w:rsidRPr="00850D0D" w:rsidRDefault="004F5544" w:rsidP="00094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№ 9. Составление и осуществление   практических  переходов на основе предложенных реактивов ( проектное задание)</w:t>
            </w:r>
          </w:p>
        </w:tc>
        <w:tc>
          <w:tcPr>
            <w:tcW w:w="992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4F5544" w:rsidRPr="00850D0D" w:rsidRDefault="004F5544" w:rsidP="001D5C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544" w:rsidRPr="00850D0D" w:rsidTr="004F5544">
        <w:tc>
          <w:tcPr>
            <w:tcW w:w="534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4F5544" w:rsidRPr="00850D0D" w:rsidRDefault="004F5544" w:rsidP="0009405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b/>
                <w:sz w:val="20"/>
                <w:szCs w:val="20"/>
              </w:rPr>
              <w:t>Химия вокруг нас.</w:t>
            </w:r>
          </w:p>
        </w:tc>
        <w:tc>
          <w:tcPr>
            <w:tcW w:w="992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402" w:type="dxa"/>
          </w:tcPr>
          <w:p w:rsidR="004F5544" w:rsidRPr="00850D0D" w:rsidRDefault="004F5544" w:rsidP="001D5C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544" w:rsidRPr="00850D0D" w:rsidTr="004F5544">
        <w:tc>
          <w:tcPr>
            <w:tcW w:w="534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567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2" w:type="dxa"/>
          </w:tcPr>
          <w:p w:rsidR="004F5544" w:rsidRPr="00850D0D" w:rsidRDefault="004F5544" w:rsidP="00094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Химия в производстве. Проблемы экологии.</w:t>
            </w:r>
          </w:p>
        </w:tc>
        <w:tc>
          <w:tcPr>
            <w:tcW w:w="992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4F5544" w:rsidRPr="00850D0D" w:rsidRDefault="00411EDF" w:rsidP="001D5C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Библиотека ЦОК</w:t>
            </w:r>
            <w:r w:rsidRPr="00850D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hyperlink r:id="rId13" w:tgtFrame="_blank" w:history="1">
              <w:r w:rsidRPr="00850D0D">
                <w:rPr>
                  <w:rStyle w:val="a9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Pr="00850D0D">
                <w:rPr>
                  <w:rStyle w:val="a9"/>
                  <w:rFonts w:ascii="Times New Roman" w:hAnsi="Times New Roman" w:cs="Times New Roman"/>
                  <w:sz w:val="20"/>
                  <w:szCs w:val="20"/>
                </w:rPr>
                <w:t>://</w:t>
              </w:r>
              <w:r w:rsidRPr="00850D0D">
                <w:rPr>
                  <w:rStyle w:val="a9"/>
                  <w:rFonts w:ascii="Times New Roman" w:hAnsi="Times New Roman" w:cs="Times New Roman"/>
                  <w:sz w:val="20"/>
                  <w:szCs w:val="20"/>
                  <w:lang w:val="en-US"/>
                </w:rPr>
                <w:t>myschool</w:t>
              </w:r>
              <w:r w:rsidRPr="00850D0D">
                <w:rPr>
                  <w:rStyle w:val="a9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Pr="00850D0D">
                <w:rPr>
                  <w:rStyle w:val="a9"/>
                  <w:rFonts w:ascii="Times New Roman" w:hAnsi="Times New Roman" w:cs="Times New Roman"/>
                  <w:sz w:val="20"/>
                  <w:szCs w:val="20"/>
                  <w:lang w:val="en-US"/>
                </w:rPr>
                <w:t>edu</w:t>
              </w:r>
              <w:r w:rsidRPr="00850D0D">
                <w:rPr>
                  <w:rStyle w:val="a9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Pr="00850D0D">
                <w:rPr>
                  <w:rStyle w:val="a9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r w:rsidRPr="00850D0D">
                <w:rPr>
                  <w:rStyle w:val="a9"/>
                  <w:rFonts w:ascii="Times New Roman" w:hAnsi="Times New Roman" w:cs="Times New Roman"/>
                  <w:sz w:val="20"/>
                  <w:szCs w:val="20"/>
                </w:rPr>
                <w:t>/</w:t>
              </w:r>
            </w:hyperlink>
          </w:p>
        </w:tc>
      </w:tr>
      <w:tr w:rsidR="004F5544" w:rsidRPr="00850D0D" w:rsidTr="004F5544">
        <w:tc>
          <w:tcPr>
            <w:tcW w:w="534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67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</w:tcPr>
          <w:p w:rsidR="004F5544" w:rsidRPr="00850D0D" w:rsidRDefault="004F5544" w:rsidP="00094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Химия в производстве. Проблемы экологии.</w:t>
            </w:r>
          </w:p>
        </w:tc>
        <w:tc>
          <w:tcPr>
            <w:tcW w:w="992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4F5544" w:rsidRPr="00850D0D" w:rsidRDefault="004F5544" w:rsidP="001D5C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544" w:rsidRPr="00850D0D" w:rsidTr="004F5544">
        <w:tc>
          <w:tcPr>
            <w:tcW w:w="534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67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2" w:type="dxa"/>
          </w:tcPr>
          <w:p w:rsidR="004F5544" w:rsidRPr="00850D0D" w:rsidRDefault="004F5544" w:rsidP="00094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Защита проектных работ (задачи, составленные учащимися с практическим содержанием).</w:t>
            </w:r>
          </w:p>
        </w:tc>
        <w:tc>
          <w:tcPr>
            <w:tcW w:w="992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4F5544" w:rsidRPr="00850D0D" w:rsidRDefault="004F5544" w:rsidP="001D5C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544" w:rsidRPr="00850D0D" w:rsidTr="004F5544">
        <w:tc>
          <w:tcPr>
            <w:tcW w:w="534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567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2" w:type="dxa"/>
          </w:tcPr>
          <w:p w:rsidR="004F5544" w:rsidRPr="00850D0D" w:rsidRDefault="004F5544" w:rsidP="00094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Резервное время</w:t>
            </w:r>
          </w:p>
        </w:tc>
        <w:tc>
          <w:tcPr>
            <w:tcW w:w="992" w:type="dxa"/>
          </w:tcPr>
          <w:p w:rsidR="004F5544" w:rsidRPr="00850D0D" w:rsidRDefault="004F5544" w:rsidP="00094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D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4F5544" w:rsidRPr="00850D0D" w:rsidRDefault="004F5544" w:rsidP="001D5C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bookmarkStart w:id="0" w:name="_GoBack"/>
        <w:bookmarkEnd w:id="0"/>
      </w:tr>
    </w:tbl>
    <w:p w:rsidR="001D5CFD" w:rsidRPr="00850D0D" w:rsidRDefault="001D5CFD" w:rsidP="001D5CFD">
      <w:pPr>
        <w:rPr>
          <w:rFonts w:ascii="Times New Roman" w:hAnsi="Times New Roman" w:cs="Times New Roman"/>
          <w:sz w:val="20"/>
          <w:szCs w:val="20"/>
        </w:rPr>
      </w:pPr>
    </w:p>
    <w:sectPr w:rsidR="001D5CFD" w:rsidRPr="00850D0D" w:rsidSect="00D56C1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37AD" w:rsidRDefault="00B837AD" w:rsidP="00094051">
      <w:pPr>
        <w:spacing w:after="0" w:line="240" w:lineRule="auto"/>
      </w:pPr>
      <w:r>
        <w:separator/>
      </w:r>
    </w:p>
  </w:endnote>
  <w:endnote w:type="continuationSeparator" w:id="0">
    <w:p w:rsidR="00B837AD" w:rsidRDefault="00B837AD" w:rsidP="000940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37AD" w:rsidRDefault="00B837AD" w:rsidP="00094051">
      <w:pPr>
        <w:spacing w:after="0" w:line="240" w:lineRule="auto"/>
      </w:pPr>
      <w:r>
        <w:separator/>
      </w:r>
    </w:p>
  </w:footnote>
  <w:footnote w:type="continuationSeparator" w:id="0">
    <w:p w:rsidR="00B837AD" w:rsidRDefault="00B837AD" w:rsidP="000940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E67A23"/>
    <w:multiLevelType w:val="hybridMultilevel"/>
    <w:tmpl w:val="134A7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E9076A"/>
    <w:multiLevelType w:val="hybridMultilevel"/>
    <w:tmpl w:val="533A6830"/>
    <w:lvl w:ilvl="0" w:tplc="49E64AF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D5CFD"/>
    <w:rsid w:val="00094051"/>
    <w:rsid w:val="001D5CFD"/>
    <w:rsid w:val="002F35E6"/>
    <w:rsid w:val="003B2843"/>
    <w:rsid w:val="003C4DBA"/>
    <w:rsid w:val="00411EDF"/>
    <w:rsid w:val="004D7AD4"/>
    <w:rsid w:val="004F5544"/>
    <w:rsid w:val="00537805"/>
    <w:rsid w:val="00567B50"/>
    <w:rsid w:val="00623E66"/>
    <w:rsid w:val="006454DF"/>
    <w:rsid w:val="006863D2"/>
    <w:rsid w:val="0081378C"/>
    <w:rsid w:val="00850D0D"/>
    <w:rsid w:val="00997150"/>
    <w:rsid w:val="009B3530"/>
    <w:rsid w:val="00A176CE"/>
    <w:rsid w:val="00A82C00"/>
    <w:rsid w:val="00B837AD"/>
    <w:rsid w:val="00BB2E47"/>
    <w:rsid w:val="00BE1B8B"/>
    <w:rsid w:val="00C009FD"/>
    <w:rsid w:val="00C155D6"/>
    <w:rsid w:val="00C466FD"/>
    <w:rsid w:val="00CD7CAE"/>
    <w:rsid w:val="00D32A65"/>
    <w:rsid w:val="00D56C11"/>
    <w:rsid w:val="00D8485F"/>
    <w:rsid w:val="00E10DFE"/>
    <w:rsid w:val="00EA5621"/>
    <w:rsid w:val="00ED4114"/>
    <w:rsid w:val="00F1748E"/>
    <w:rsid w:val="00F707E8"/>
    <w:rsid w:val="00F70B36"/>
    <w:rsid w:val="00FD412F"/>
    <w:rsid w:val="00FE6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1DCF85-0121-4AA9-BE5B-46C18BDFA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0D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5CF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0940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94051"/>
  </w:style>
  <w:style w:type="paragraph" w:styleId="a6">
    <w:name w:val="footer"/>
    <w:basedOn w:val="a"/>
    <w:link w:val="a7"/>
    <w:uiPriority w:val="99"/>
    <w:semiHidden/>
    <w:unhideWhenUsed/>
    <w:rsid w:val="000940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94051"/>
  </w:style>
  <w:style w:type="paragraph" w:styleId="a8">
    <w:name w:val="List Paragraph"/>
    <w:basedOn w:val="a"/>
    <w:uiPriority w:val="34"/>
    <w:qFormat/>
    <w:rsid w:val="004D7AD4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411ED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4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yschool.edu.ru/" TargetMode="External"/><Relationship Id="rId13" Type="http://schemas.openxmlformats.org/officeDocument/2006/relationships/hyperlink" Target="https://myschool.edu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yschool.edu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yschool.edu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myschool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yschool.edu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9ADB7-199D-4086-95DD-D358D93FB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1942</Words>
  <Characters>11074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Антон Гаврюшин</cp:lastModifiedBy>
  <cp:revision>14</cp:revision>
  <cp:lastPrinted>2019-09-15T16:28:00Z</cp:lastPrinted>
  <dcterms:created xsi:type="dcterms:W3CDTF">2019-09-15T08:09:00Z</dcterms:created>
  <dcterms:modified xsi:type="dcterms:W3CDTF">2024-09-06T04:00:00Z</dcterms:modified>
</cp:coreProperties>
</file>